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22" w:rsidRPr="00E57622" w:rsidRDefault="00A4105F" w:rsidP="00A74AAB">
      <w:pPr>
        <w:ind w:left="1440" w:firstLine="720"/>
        <w:rPr>
          <w:rFonts w:ascii="Arial" w:eastAsia="Cambria" w:hAnsi="Arial" w:cs="Arial"/>
          <w:sz w:val="20"/>
        </w:rPr>
      </w:pPr>
      <w:r>
        <w:tab/>
      </w:r>
      <w:r>
        <w:rPr>
          <w:rFonts w:ascii="Arial" w:hAnsi="Arial"/>
          <w:b/>
          <w:sz w:val="20"/>
        </w:rPr>
        <w:t>NEEM CONTACT OP MET:</w:t>
      </w:r>
      <w:r>
        <w:tab/>
      </w:r>
      <w:r>
        <w:rPr>
          <w:rFonts w:ascii="Arial" w:hAnsi="Arial"/>
          <w:sz w:val="20"/>
        </w:rPr>
        <w:t>Ed Palferman</w:t>
      </w:r>
    </w:p>
    <w:p w:rsidR="00E57622" w:rsidRPr="00E57622" w:rsidRDefault="00E57622" w:rsidP="002B2836">
      <w:pPr>
        <w:ind w:left="5040" w:firstLine="720"/>
        <w:rPr>
          <w:rFonts w:ascii="Arial" w:eastAsia="Cambria" w:hAnsi="Arial" w:cs="Arial"/>
          <w:sz w:val="20"/>
        </w:rPr>
      </w:pPr>
      <w:r>
        <w:rPr>
          <w:rFonts w:ascii="Arial" w:hAnsi="Arial"/>
          <w:sz w:val="20"/>
        </w:rPr>
        <w:t xml:space="preserve">+44 (0)7833 473 032 </w:t>
      </w:r>
    </w:p>
    <w:p w:rsidR="00681D42" w:rsidRDefault="00964C84" w:rsidP="002B2836">
      <w:pPr>
        <w:ind w:left="5040" w:firstLine="720"/>
        <w:rPr>
          <w:rFonts w:ascii="Arial" w:hAnsi="Arial" w:cs="Arial"/>
          <w:sz w:val="20"/>
        </w:rPr>
      </w:pPr>
      <w:hyperlink r:id="rId8">
        <w:r w:rsidR="00ED74BA">
          <w:rPr>
            <w:rStyle w:val="Hyperlink"/>
            <w:rFonts w:ascii="Arial" w:hAnsi="Arial"/>
            <w:sz w:val="20"/>
          </w:rPr>
          <w:t>ed.palferman@ghxeurope.com</w:t>
        </w:r>
      </w:hyperlink>
      <w:r w:rsidR="00ED74BA">
        <w:rPr>
          <w:rFonts w:ascii="Arial" w:hAnsi="Arial"/>
          <w:sz w:val="20"/>
        </w:rPr>
        <w:t xml:space="preserve"> </w:t>
      </w:r>
    </w:p>
    <w:p w:rsidR="00B45E0A" w:rsidRDefault="00B45E0A" w:rsidP="002D4F88">
      <w:pPr>
        <w:outlineLvl w:val="0"/>
        <w:rPr>
          <w:rFonts w:ascii="Arial" w:hAnsi="Arial" w:cs="Arial"/>
          <w:sz w:val="20"/>
        </w:rPr>
      </w:pPr>
    </w:p>
    <w:p w:rsidR="00B2791C" w:rsidRDefault="00B2791C" w:rsidP="002D4F88">
      <w:pPr>
        <w:outlineLvl w:val="0"/>
        <w:rPr>
          <w:rFonts w:ascii="Arial" w:hAnsi="Arial" w:cs="Arial"/>
          <w:sz w:val="20"/>
        </w:rPr>
      </w:pPr>
    </w:p>
    <w:p w:rsidR="00784A02" w:rsidRPr="002B2836" w:rsidRDefault="00784A02" w:rsidP="00784A02">
      <w:pPr>
        <w:jc w:val="center"/>
        <w:outlineLvl w:val="0"/>
        <w:rPr>
          <w:rStyle w:val="titlehead1"/>
          <w:rFonts w:ascii="Arial" w:hAnsi="Arial" w:cs="Arial"/>
          <w:b/>
          <w:sz w:val="28"/>
          <w:szCs w:val="24"/>
        </w:rPr>
      </w:pPr>
      <w:bookmarkStart w:id="0" w:name="_GoBack"/>
      <w:bookmarkEnd w:id="0"/>
      <w:r w:rsidRPr="002B2836">
        <w:rPr>
          <w:rStyle w:val="titlehead1"/>
          <w:rFonts w:ascii="Arial" w:hAnsi="Arial"/>
          <w:b/>
          <w:sz w:val="28"/>
        </w:rPr>
        <w:t>GHX en Hospital Logistics introduceren eCommerce</w:t>
      </w:r>
    </w:p>
    <w:p w:rsidR="00EE12B5" w:rsidRPr="002B2836" w:rsidRDefault="00784A02" w:rsidP="00784A02">
      <w:pPr>
        <w:jc w:val="center"/>
        <w:outlineLvl w:val="0"/>
        <w:rPr>
          <w:rStyle w:val="titlehead1"/>
          <w:rFonts w:ascii="Arial" w:hAnsi="Arial" w:cs="Arial"/>
          <w:b/>
          <w:sz w:val="28"/>
          <w:szCs w:val="24"/>
        </w:rPr>
      </w:pPr>
      <w:r w:rsidRPr="002B2836">
        <w:rPr>
          <w:rStyle w:val="titlehead1"/>
          <w:rFonts w:ascii="Arial" w:hAnsi="Arial"/>
          <w:b/>
          <w:sz w:val="28"/>
        </w:rPr>
        <w:t>Platform voor België en Nederland</w:t>
      </w:r>
    </w:p>
    <w:p w:rsidR="00EE12B5" w:rsidRDefault="00EE12B5" w:rsidP="00E57622">
      <w:pPr>
        <w:jc w:val="center"/>
        <w:outlineLvl w:val="0"/>
        <w:rPr>
          <w:rStyle w:val="titlehead1"/>
          <w:rFonts w:ascii="Arial" w:hAnsi="Arial" w:cs="Arial"/>
          <w:b/>
          <w:szCs w:val="24"/>
        </w:rPr>
      </w:pPr>
    </w:p>
    <w:p w:rsidR="00DC798F" w:rsidRDefault="00DC798F" w:rsidP="000805B3">
      <w:pPr>
        <w:jc w:val="center"/>
        <w:outlineLvl w:val="0"/>
        <w:rPr>
          <w:rStyle w:val="titlehead1"/>
        </w:rPr>
      </w:pPr>
    </w:p>
    <w:p w:rsidR="007E2FDA" w:rsidRDefault="00E57622" w:rsidP="00E07396">
      <w:pPr>
        <w:spacing w:line="360" w:lineRule="auto"/>
        <w:jc w:val="left"/>
        <w:outlineLvl w:val="0"/>
        <w:rPr>
          <w:rFonts w:ascii="Arial" w:hAnsi="Arial" w:cs="Arial"/>
          <w:sz w:val="20"/>
        </w:rPr>
      </w:pPr>
      <w:r>
        <w:rPr>
          <w:rFonts w:ascii="Arial" w:hAnsi="Arial"/>
          <w:b/>
          <w:sz w:val="20"/>
        </w:rPr>
        <w:t>BRUSSEL, België –</w:t>
      </w:r>
      <w:r>
        <w:rPr>
          <w:rFonts w:ascii="Arial" w:hAnsi="Arial"/>
          <w:color w:val="FF0000"/>
          <w:sz w:val="20"/>
        </w:rPr>
        <w:t xml:space="preserve"> </w:t>
      </w:r>
      <w:r w:rsidR="002B2836">
        <w:rPr>
          <w:rFonts w:ascii="Arial" w:hAnsi="Arial"/>
          <w:b/>
          <w:i/>
          <w:sz w:val="20"/>
        </w:rPr>
        <w:t>3 Februari 2014</w:t>
      </w:r>
      <w:r w:rsidR="002B2836" w:rsidRPr="002B2836">
        <w:rPr>
          <w:rFonts w:ascii="Arial" w:hAnsi="Arial"/>
          <w:b/>
          <w:i/>
          <w:sz w:val="20"/>
        </w:rPr>
        <w:t xml:space="preserve"> </w:t>
      </w:r>
      <w:r>
        <w:rPr>
          <w:rFonts w:ascii="Arial" w:hAnsi="Arial"/>
          <w:b/>
          <w:sz w:val="20"/>
        </w:rPr>
        <w:t>–</w:t>
      </w:r>
      <w:r>
        <w:rPr>
          <w:rFonts w:ascii="Arial" w:hAnsi="Arial"/>
          <w:sz w:val="20"/>
        </w:rPr>
        <w:t xml:space="preserve"> Hospital Logistics werkt nu samen met GHX, zodat alle orders die worden gegenereerd voor </w:t>
      </w:r>
      <w:r w:rsidR="006D2EFD">
        <w:rPr>
          <w:rFonts w:ascii="Arial" w:hAnsi="Arial"/>
          <w:sz w:val="20"/>
        </w:rPr>
        <w:t xml:space="preserve">haar </w:t>
      </w:r>
      <w:r>
        <w:rPr>
          <w:rFonts w:ascii="Arial" w:hAnsi="Arial"/>
          <w:sz w:val="20"/>
        </w:rPr>
        <w:t xml:space="preserve">klanten, </w:t>
      </w:r>
      <w:r w:rsidR="004C3214">
        <w:rPr>
          <w:rFonts w:ascii="Arial" w:hAnsi="Arial"/>
          <w:sz w:val="20"/>
        </w:rPr>
        <w:t xml:space="preserve">19 </w:t>
      </w:r>
      <w:r w:rsidR="00722C28">
        <w:rPr>
          <w:rFonts w:ascii="Arial" w:hAnsi="Arial"/>
          <w:sz w:val="20"/>
        </w:rPr>
        <w:t xml:space="preserve"> zorginstellingen in </w:t>
      </w:r>
      <w:r>
        <w:rPr>
          <w:rFonts w:ascii="Arial" w:hAnsi="Arial"/>
          <w:sz w:val="20"/>
        </w:rPr>
        <w:t>België en Nederland, elektronisch naar leveranciers worden doorgestuurd. Hospital Logistics, leverancier van logistieke diensten aan ziekenhuizen en zorginstellingen in de Benelux, sluit zich hiermee aan bij de handelsgemeenschap van GHX, de grootste wereldwijde handelsgemeenschap in de gezondheidszorg. Voortaan worden de transacties uitgevoerd via de Electronic Data Interchange (EDI) van GHX.</w:t>
      </w:r>
    </w:p>
    <w:p w:rsidR="007E2FDA" w:rsidRDefault="007E2FDA" w:rsidP="00E07396">
      <w:pPr>
        <w:spacing w:line="360" w:lineRule="auto"/>
        <w:jc w:val="left"/>
        <w:outlineLvl w:val="0"/>
        <w:rPr>
          <w:rFonts w:ascii="Arial" w:hAnsi="Arial" w:cs="Arial"/>
          <w:sz w:val="20"/>
        </w:rPr>
      </w:pPr>
    </w:p>
    <w:p w:rsidR="007E2FDA" w:rsidRDefault="006B78F0" w:rsidP="00E07396">
      <w:pPr>
        <w:spacing w:line="360" w:lineRule="auto"/>
        <w:jc w:val="left"/>
        <w:outlineLvl w:val="0"/>
        <w:rPr>
          <w:rFonts w:ascii="Arial" w:hAnsi="Arial" w:cs="Arial"/>
          <w:sz w:val="20"/>
        </w:rPr>
      </w:pPr>
      <w:r>
        <w:rPr>
          <w:rFonts w:ascii="Arial" w:hAnsi="Arial"/>
          <w:sz w:val="20"/>
        </w:rPr>
        <w:t>In de eerste fase van de integratie stuurt Hospital Logistics elektronische aankooporders rechtstreeks naar aangesloten leveranciers. In een latere fase wordt het ook mogelijk documenten te retourneren. Advance Shipping Notices (ASN's) en facturen worden dan bijvoorbeeld door de leverancier elektronisch teruggestuurd naar Hospital Logistics.</w:t>
      </w:r>
    </w:p>
    <w:p w:rsidR="00FA6CE5" w:rsidRDefault="00FA6CE5" w:rsidP="00E07396">
      <w:pPr>
        <w:spacing w:line="360" w:lineRule="auto"/>
        <w:jc w:val="left"/>
        <w:outlineLvl w:val="0"/>
        <w:rPr>
          <w:rFonts w:ascii="Arial" w:hAnsi="Arial" w:cs="Arial"/>
          <w:sz w:val="20"/>
        </w:rPr>
      </w:pPr>
    </w:p>
    <w:p w:rsidR="00FA6CE5" w:rsidRDefault="00601F86" w:rsidP="00E07396">
      <w:pPr>
        <w:spacing w:line="360" w:lineRule="auto"/>
        <w:jc w:val="left"/>
        <w:outlineLvl w:val="0"/>
        <w:rPr>
          <w:rFonts w:ascii="Arial" w:hAnsi="Arial" w:cs="Arial"/>
          <w:sz w:val="20"/>
        </w:rPr>
      </w:pPr>
      <w:r>
        <w:rPr>
          <w:rFonts w:ascii="Arial" w:hAnsi="Arial"/>
          <w:sz w:val="20"/>
        </w:rPr>
        <w:t xml:space="preserve">Het is uiteindelijk de bedoeling dat de toeleveringsketen efficiënter wordt door het versturen van e-orders aan leveranciers. Aangezien GHX 13 jaar ervaring heeft met de transformatie van bedrijven in de toeleveringsketen, was de keuze niet moeilijk. </w:t>
      </w:r>
    </w:p>
    <w:p w:rsidR="0062521A" w:rsidRDefault="0062521A" w:rsidP="00E07396">
      <w:pPr>
        <w:spacing w:line="360" w:lineRule="auto"/>
        <w:jc w:val="left"/>
        <w:outlineLvl w:val="0"/>
        <w:rPr>
          <w:rFonts w:ascii="Arial" w:hAnsi="Arial" w:cs="Arial"/>
          <w:sz w:val="20"/>
        </w:rPr>
      </w:pPr>
    </w:p>
    <w:p w:rsidR="00183937" w:rsidRDefault="00183937" w:rsidP="00183937">
      <w:pPr>
        <w:spacing w:line="360" w:lineRule="auto"/>
        <w:jc w:val="left"/>
        <w:outlineLvl w:val="0"/>
        <w:rPr>
          <w:rFonts w:ascii="Arial" w:hAnsi="Arial" w:cs="Arial"/>
          <w:sz w:val="20"/>
        </w:rPr>
      </w:pPr>
      <w:r>
        <w:rPr>
          <w:rFonts w:ascii="Arial" w:hAnsi="Arial"/>
          <w:sz w:val="20"/>
        </w:rPr>
        <w:t>Maykel Lammerse, Managing Director, GHX Benelux, is zeer tevreden over het project:</w:t>
      </w:r>
    </w:p>
    <w:p w:rsidR="00183937" w:rsidRPr="0017795D" w:rsidRDefault="00183937" w:rsidP="00183937">
      <w:pPr>
        <w:spacing w:line="360" w:lineRule="auto"/>
        <w:jc w:val="left"/>
        <w:outlineLvl w:val="0"/>
        <w:rPr>
          <w:rFonts w:ascii="Arial" w:hAnsi="Arial" w:cs="Arial"/>
          <w:i/>
          <w:sz w:val="20"/>
        </w:rPr>
      </w:pPr>
      <w:r>
        <w:rPr>
          <w:rFonts w:ascii="Arial" w:hAnsi="Arial"/>
          <w:i/>
          <w:sz w:val="20"/>
        </w:rPr>
        <w:t>"Met dit project bieden GHX en Hospital Logistics de voordelen van eCommerce aan ziekenhuizen en zorginstellingen in Nederland en België. Deze voordelen bestaan onder meer uit een sneller en efficiënter inkoopproces, zichtbaarheid op de status van orders en geschatte leveringstijden voor orders. Dat is voor zowel zorginstellingen als distributeurs erg handig. Vandaar dat de GHX-gemeenschap dan ook steeds groter wordt."</w:t>
      </w:r>
    </w:p>
    <w:p w:rsidR="00183937" w:rsidRDefault="00183937" w:rsidP="00183937">
      <w:pPr>
        <w:spacing w:line="360" w:lineRule="auto"/>
        <w:jc w:val="left"/>
        <w:outlineLvl w:val="0"/>
        <w:rPr>
          <w:rFonts w:ascii="Arial" w:hAnsi="Arial" w:cs="Arial"/>
          <w:sz w:val="20"/>
        </w:rPr>
      </w:pPr>
    </w:p>
    <w:p w:rsidR="0062521A" w:rsidRPr="00722C28" w:rsidRDefault="00182A14" w:rsidP="00E07396">
      <w:pPr>
        <w:spacing w:line="360" w:lineRule="auto"/>
        <w:jc w:val="left"/>
        <w:outlineLvl w:val="0"/>
        <w:rPr>
          <w:rFonts w:ascii="Arial" w:hAnsi="Arial" w:cs="Arial"/>
          <w:i/>
          <w:sz w:val="20"/>
          <w:lang w:val="en-GB"/>
        </w:rPr>
      </w:pPr>
      <w:r w:rsidRPr="00722C28">
        <w:rPr>
          <w:rFonts w:ascii="Arial" w:hAnsi="Arial"/>
          <w:i/>
          <w:sz w:val="20"/>
          <w:lang w:val="en-GB"/>
        </w:rPr>
        <w:t xml:space="preserve">Eric Dewaet, CEO, Hospital Logistics, </w:t>
      </w:r>
      <w:proofErr w:type="spellStart"/>
      <w:r w:rsidRPr="00722C28">
        <w:rPr>
          <w:rFonts w:ascii="Arial" w:hAnsi="Arial"/>
          <w:i/>
          <w:sz w:val="20"/>
          <w:lang w:val="en-GB"/>
        </w:rPr>
        <w:t>zegt</w:t>
      </w:r>
      <w:proofErr w:type="spellEnd"/>
      <w:r w:rsidRPr="00722C28">
        <w:rPr>
          <w:rFonts w:ascii="Arial" w:hAnsi="Arial"/>
          <w:i/>
          <w:sz w:val="20"/>
          <w:lang w:val="en-GB"/>
        </w:rPr>
        <w:t>:</w:t>
      </w:r>
    </w:p>
    <w:p w:rsidR="00A11B2D" w:rsidRPr="00F67D18" w:rsidRDefault="009614D0" w:rsidP="00E07396">
      <w:pPr>
        <w:spacing w:line="360" w:lineRule="auto"/>
        <w:jc w:val="left"/>
        <w:outlineLvl w:val="0"/>
        <w:rPr>
          <w:rFonts w:ascii="Arial" w:hAnsi="Arial" w:cs="Arial"/>
          <w:i/>
          <w:sz w:val="20"/>
        </w:rPr>
      </w:pPr>
      <w:r>
        <w:rPr>
          <w:rFonts w:ascii="Arial" w:hAnsi="Arial"/>
          <w:i/>
          <w:sz w:val="20"/>
        </w:rPr>
        <w:t>"Hospital Logistics is blij dat onze leveranciers nu kunnen profiteren van elektronische gegevensuitwisseling. Dankzij deze door GHX geboden mogelijkheid hebben wij er alle vertrouwen in dat we voortaan steeds meer elektronische bedrijfsdocumenten met leveranciers kunnen uitwisselen. Wij zijn er trots op dat we kunnen bijdragen aan verdere professionalisering en optimalisering van de toeleveringsketen in de gezondheidszorg."</w:t>
      </w:r>
    </w:p>
    <w:p w:rsidR="004014E4" w:rsidRDefault="00F46059" w:rsidP="00E07396">
      <w:pPr>
        <w:spacing w:line="360" w:lineRule="auto"/>
        <w:jc w:val="left"/>
        <w:outlineLvl w:val="0"/>
        <w:rPr>
          <w:rFonts w:ascii="Arial" w:hAnsi="Arial" w:cs="Arial"/>
          <w:sz w:val="20"/>
        </w:rPr>
      </w:pPr>
      <w:r>
        <w:rPr>
          <w:rFonts w:ascii="Arial" w:hAnsi="Arial"/>
          <w:sz w:val="20"/>
        </w:rPr>
        <w:lastRenderedPageBreak/>
        <w:t>De klanten van Hospital Logistics zijn:</w:t>
      </w:r>
    </w:p>
    <w:p w:rsidR="004014E4" w:rsidRDefault="00A25554" w:rsidP="004014E4">
      <w:pPr>
        <w:pStyle w:val="Lijstalinea"/>
        <w:numPr>
          <w:ilvl w:val="0"/>
          <w:numId w:val="39"/>
        </w:numPr>
        <w:spacing w:line="360" w:lineRule="auto"/>
        <w:jc w:val="left"/>
        <w:outlineLvl w:val="0"/>
        <w:rPr>
          <w:rFonts w:ascii="Arial" w:hAnsi="Arial" w:cs="Arial"/>
          <w:sz w:val="20"/>
        </w:rPr>
      </w:pPr>
      <w:r>
        <w:rPr>
          <w:rFonts w:ascii="Arial" w:hAnsi="Arial"/>
          <w:b/>
          <w:sz w:val="20"/>
        </w:rPr>
        <w:t>Ten aanzien van Nederland :</w:t>
      </w:r>
    </w:p>
    <w:p w:rsidR="004014E4" w:rsidRPr="004014E4" w:rsidRDefault="004014E4" w:rsidP="004014E4">
      <w:pPr>
        <w:numPr>
          <w:ilvl w:val="1"/>
          <w:numId w:val="39"/>
        </w:numPr>
        <w:jc w:val="left"/>
        <w:rPr>
          <w:rFonts w:ascii="Arial" w:hAnsi="Arial" w:cs="Arial"/>
          <w:sz w:val="20"/>
        </w:rPr>
      </w:pPr>
      <w:r>
        <w:rPr>
          <w:rFonts w:ascii="Arial" w:hAnsi="Arial"/>
          <w:sz w:val="20"/>
        </w:rPr>
        <w:t xml:space="preserve">Groene Hart Ziekenhuis </w:t>
      </w:r>
    </w:p>
    <w:p w:rsidR="004014E4" w:rsidRPr="004014E4" w:rsidRDefault="007E2FDA" w:rsidP="004014E4">
      <w:pPr>
        <w:numPr>
          <w:ilvl w:val="1"/>
          <w:numId w:val="39"/>
        </w:numPr>
        <w:jc w:val="left"/>
        <w:rPr>
          <w:rFonts w:ascii="Arial" w:hAnsi="Arial" w:cs="Arial"/>
          <w:sz w:val="20"/>
        </w:rPr>
      </w:pPr>
      <w:r>
        <w:rPr>
          <w:rFonts w:ascii="Arial" w:hAnsi="Arial"/>
          <w:sz w:val="20"/>
        </w:rPr>
        <w:t xml:space="preserve">Leveste Zorggroep (inclusief het verzorgingstehuis voor ouderen) </w:t>
      </w:r>
    </w:p>
    <w:p w:rsidR="004014E4" w:rsidRPr="004014E4" w:rsidRDefault="004014E4" w:rsidP="004014E4">
      <w:pPr>
        <w:numPr>
          <w:ilvl w:val="1"/>
          <w:numId w:val="39"/>
        </w:numPr>
        <w:jc w:val="left"/>
        <w:rPr>
          <w:rFonts w:ascii="Arial" w:hAnsi="Arial" w:cs="Arial"/>
          <w:sz w:val="20"/>
        </w:rPr>
      </w:pPr>
      <w:r>
        <w:rPr>
          <w:rFonts w:ascii="Arial" w:hAnsi="Arial"/>
          <w:sz w:val="20"/>
        </w:rPr>
        <w:t xml:space="preserve">Gelre Ziekenhuizen </w:t>
      </w:r>
    </w:p>
    <w:p w:rsidR="004014E4" w:rsidRPr="004014E4" w:rsidRDefault="004014E4" w:rsidP="004014E4">
      <w:pPr>
        <w:numPr>
          <w:ilvl w:val="1"/>
          <w:numId w:val="39"/>
        </w:numPr>
        <w:jc w:val="left"/>
        <w:rPr>
          <w:rFonts w:ascii="Arial" w:hAnsi="Arial" w:cs="Arial"/>
          <w:sz w:val="20"/>
        </w:rPr>
      </w:pPr>
      <w:r>
        <w:rPr>
          <w:rFonts w:ascii="Arial" w:hAnsi="Arial"/>
          <w:sz w:val="20"/>
        </w:rPr>
        <w:t xml:space="preserve">Rivas Zorggroep (inclusief het verzorgingstehuis voor ouderen) </w:t>
      </w:r>
    </w:p>
    <w:p w:rsidR="004014E4" w:rsidRPr="004014E4" w:rsidRDefault="004014E4" w:rsidP="004014E4">
      <w:pPr>
        <w:numPr>
          <w:ilvl w:val="1"/>
          <w:numId w:val="39"/>
        </w:numPr>
        <w:jc w:val="left"/>
        <w:rPr>
          <w:rFonts w:ascii="Arial" w:hAnsi="Arial" w:cs="Arial"/>
          <w:sz w:val="20"/>
        </w:rPr>
      </w:pPr>
      <w:r>
        <w:rPr>
          <w:rFonts w:ascii="Arial" w:hAnsi="Arial"/>
          <w:sz w:val="20"/>
        </w:rPr>
        <w:t xml:space="preserve">Jeroen Bosch Ziekenhuis </w:t>
      </w:r>
    </w:p>
    <w:p w:rsidR="004014E4" w:rsidRPr="004014E4" w:rsidRDefault="004014E4" w:rsidP="004014E4">
      <w:pPr>
        <w:numPr>
          <w:ilvl w:val="1"/>
          <w:numId w:val="39"/>
        </w:numPr>
        <w:jc w:val="left"/>
        <w:rPr>
          <w:rFonts w:ascii="Arial" w:hAnsi="Arial" w:cs="Arial"/>
          <w:sz w:val="20"/>
        </w:rPr>
      </w:pPr>
      <w:r>
        <w:rPr>
          <w:rFonts w:ascii="Arial" w:hAnsi="Arial"/>
          <w:sz w:val="20"/>
        </w:rPr>
        <w:t xml:space="preserve">Ziekenhuis Bernhoven </w:t>
      </w:r>
    </w:p>
    <w:p w:rsidR="004014E4" w:rsidRPr="004014E4" w:rsidRDefault="004014E4" w:rsidP="004014E4">
      <w:pPr>
        <w:numPr>
          <w:ilvl w:val="1"/>
          <w:numId w:val="39"/>
        </w:numPr>
        <w:jc w:val="left"/>
        <w:rPr>
          <w:rFonts w:ascii="Arial" w:hAnsi="Arial" w:cs="Arial"/>
          <w:sz w:val="20"/>
        </w:rPr>
      </w:pPr>
      <w:r>
        <w:rPr>
          <w:rFonts w:ascii="Arial" w:hAnsi="Arial"/>
          <w:sz w:val="20"/>
        </w:rPr>
        <w:t xml:space="preserve">Canisius Wilhelmina Ziekenhuis </w:t>
      </w:r>
    </w:p>
    <w:p w:rsidR="004014E4" w:rsidRDefault="004014E4" w:rsidP="004014E4">
      <w:pPr>
        <w:numPr>
          <w:ilvl w:val="1"/>
          <w:numId w:val="39"/>
        </w:numPr>
        <w:jc w:val="left"/>
        <w:rPr>
          <w:rFonts w:ascii="Arial" w:hAnsi="Arial" w:cs="Arial"/>
          <w:sz w:val="20"/>
        </w:rPr>
      </w:pPr>
      <w:r>
        <w:rPr>
          <w:rFonts w:ascii="Arial" w:hAnsi="Arial"/>
          <w:sz w:val="20"/>
        </w:rPr>
        <w:t xml:space="preserve">Isala </w:t>
      </w:r>
      <w:r w:rsidR="00722C28">
        <w:rPr>
          <w:rFonts w:ascii="Arial" w:hAnsi="Arial"/>
          <w:sz w:val="20"/>
        </w:rPr>
        <w:t>Klinieken</w:t>
      </w:r>
    </w:p>
    <w:p w:rsidR="00B372FD" w:rsidRDefault="00FA6CE5" w:rsidP="00FA6CE5">
      <w:pPr>
        <w:numPr>
          <w:ilvl w:val="1"/>
          <w:numId w:val="39"/>
        </w:numPr>
        <w:jc w:val="left"/>
        <w:rPr>
          <w:rFonts w:ascii="Arial" w:hAnsi="Arial" w:cs="Arial"/>
          <w:sz w:val="20"/>
        </w:rPr>
      </w:pPr>
      <w:r>
        <w:rPr>
          <w:rFonts w:ascii="Arial" w:hAnsi="Arial"/>
          <w:sz w:val="20"/>
        </w:rPr>
        <w:t xml:space="preserve">Atrium Ziekenhuis </w:t>
      </w:r>
    </w:p>
    <w:p w:rsidR="00FA6CE5" w:rsidRPr="004014E4" w:rsidRDefault="00FA6CE5" w:rsidP="00FA6CE5">
      <w:pPr>
        <w:numPr>
          <w:ilvl w:val="1"/>
          <w:numId w:val="39"/>
        </w:numPr>
        <w:jc w:val="left"/>
        <w:rPr>
          <w:rFonts w:ascii="Arial" w:hAnsi="Arial" w:cs="Arial"/>
          <w:sz w:val="20"/>
        </w:rPr>
      </w:pPr>
      <w:r>
        <w:rPr>
          <w:rFonts w:ascii="Arial" w:hAnsi="Arial"/>
          <w:sz w:val="20"/>
        </w:rPr>
        <w:t>Gelre Ziekenhuizen</w:t>
      </w:r>
    </w:p>
    <w:p w:rsidR="00FA6CE5" w:rsidRPr="004014E4" w:rsidRDefault="00FA6CE5" w:rsidP="00FA6CE5">
      <w:pPr>
        <w:numPr>
          <w:ilvl w:val="1"/>
          <w:numId w:val="39"/>
        </w:numPr>
        <w:jc w:val="left"/>
        <w:rPr>
          <w:rFonts w:ascii="Arial" w:hAnsi="Arial" w:cs="Arial"/>
          <w:sz w:val="20"/>
        </w:rPr>
      </w:pPr>
      <w:r>
        <w:rPr>
          <w:rFonts w:ascii="Arial" w:hAnsi="Arial"/>
          <w:sz w:val="20"/>
        </w:rPr>
        <w:t>Orbis Medical Centre</w:t>
      </w:r>
    </w:p>
    <w:p w:rsidR="004014E4" w:rsidRPr="004014E4" w:rsidRDefault="004014E4" w:rsidP="004014E4">
      <w:pPr>
        <w:spacing w:line="360" w:lineRule="auto"/>
        <w:jc w:val="left"/>
        <w:outlineLvl w:val="0"/>
        <w:rPr>
          <w:rFonts w:ascii="Arial" w:hAnsi="Arial" w:cs="Arial"/>
          <w:sz w:val="20"/>
        </w:rPr>
      </w:pPr>
    </w:p>
    <w:p w:rsidR="004014E4" w:rsidRPr="004014E4" w:rsidRDefault="004014E4" w:rsidP="004014E4">
      <w:pPr>
        <w:spacing w:line="360" w:lineRule="auto"/>
        <w:ind w:left="720"/>
        <w:jc w:val="left"/>
        <w:outlineLvl w:val="0"/>
        <w:rPr>
          <w:rFonts w:ascii="Arial" w:hAnsi="Arial" w:cs="Arial"/>
          <w:sz w:val="20"/>
        </w:rPr>
      </w:pPr>
      <w:r>
        <w:rPr>
          <w:rFonts w:ascii="Arial" w:hAnsi="Arial"/>
          <w:sz w:val="20"/>
        </w:rPr>
        <w:t>Inclusief de volgende academische gezondheidszorginstelling:</w:t>
      </w:r>
    </w:p>
    <w:p w:rsidR="004014E4" w:rsidRPr="004014E4" w:rsidRDefault="004014E4" w:rsidP="004014E4">
      <w:pPr>
        <w:numPr>
          <w:ilvl w:val="1"/>
          <w:numId w:val="39"/>
        </w:numPr>
        <w:jc w:val="left"/>
        <w:rPr>
          <w:rFonts w:ascii="Arial" w:hAnsi="Arial" w:cs="Arial"/>
          <w:sz w:val="20"/>
        </w:rPr>
      </w:pPr>
      <w:r>
        <w:rPr>
          <w:rFonts w:ascii="Arial" w:hAnsi="Arial"/>
          <w:sz w:val="20"/>
        </w:rPr>
        <w:t>Academisch Ziekenhuis Maastricht</w:t>
      </w:r>
    </w:p>
    <w:p w:rsidR="004014E4" w:rsidRPr="004014E4" w:rsidRDefault="004014E4" w:rsidP="004014E4">
      <w:pPr>
        <w:spacing w:line="360" w:lineRule="auto"/>
        <w:jc w:val="left"/>
        <w:outlineLvl w:val="0"/>
        <w:rPr>
          <w:rFonts w:ascii="Arial" w:hAnsi="Arial" w:cs="Arial"/>
          <w:sz w:val="20"/>
        </w:rPr>
      </w:pPr>
    </w:p>
    <w:p w:rsidR="004014E4" w:rsidRDefault="00A25554" w:rsidP="004014E4">
      <w:pPr>
        <w:pStyle w:val="Lijstalinea"/>
        <w:numPr>
          <w:ilvl w:val="0"/>
          <w:numId w:val="39"/>
        </w:numPr>
        <w:spacing w:line="360" w:lineRule="auto"/>
        <w:jc w:val="left"/>
        <w:outlineLvl w:val="0"/>
        <w:rPr>
          <w:rFonts w:ascii="Arial" w:hAnsi="Arial" w:cs="Arial"/>
          <w:sz w:val="20"/>
        </w:rPr>
      </w:pPr>
      <w:r>
        <w:rPr>
          <w:rFonts w:ascii="Arial" w:hAnsi="Arial"/>
          <w:b/>
          <w:sz w:val="20"/>
        </w:rPr>
        <w:t>Ten aanzien van België:</w:t>
      </w:r>
    </w:p>
    <w:p w:rsidR="004014E4" w:rsidRPr="004014E4" w:rsidRDefault="004014E4" w:rsidP="004014E4">
      <w:pPr>
        <w:numPr>
          <w:ilvl w:val="1"/>
          <w:numId w:val="39"/>
        </w:numPr>
        <w:jc w:val="left"/>
        <w:rPr>
          <w:rFonts w:ascii="Arial" w:hAnsi="Arial" w:cs="Arial"/>
          <w:sz w:val="20"/>
        </w:rPr>
      </w:pPr>
      <w:r>
        <w:rPr>
          <w:rFonts w:ascii="Arial" w:hAnsi="Arial"/>
          <w:sz w:val="20"/>
        </w:rPr>
        <w:t xml:space="preserve">UZ Leuven </w:t>
      </w:r>
    </w:p>
    <w:p w:rsidR="004014E4" w:rsidRPr="004014E4" w:rsidRDefault="004014E4" w:rsidP="004014E4">
      <w:pPr>
        <w:numPr>
          <w:ilvl w:val="1"/>
          <w:numId w:val="39"/>
        </w:numPr>
        <w:jc w:val="left"/>
        <w:rPr>
          <w:rFonts w:ascii="Arial" w:hAnsi="Arial" w:cs="Arial"/>
          <w:sz w:val="20"/>
        </w:rPr>
      </w:pPr>
      <w:r>
        <w:rPr>
          <w:rFonts w:ascii="Arial" w:hAnsi="Arial"/>
          <w:sz w:val="20"/>
        </w:rPr>
        <w:t xml:space="preserve">AZ Diest               </w:t>
      </w:r>
    </w:p>
    <w:p w:rsidR="004014E4" w:rsidRPr="004014E4" w:rsidRDefault="004014E4" w:rsidP="004014E4">
      <w:pPr>
        <w:numPr>
          <w:ilvl w:val="1"/>
          <w:numId w:val="39"/>
        </w:numPr>
        <w:jc w:val="left"/>
        <w:rPr>
          <w:rFonts w:ascii="Arial" w:hAnsi="Arial" w:cs="Arial"/>
          <w:sz w:val="20"/>
        </w:rPr>
      </w:pPr>
      <w:r>
        <w:rPr>
          <w:rFonts w:ascii="Arial" w:hAnsi="Arial"/>
          <w:sz w:val="20"/>
        </w:rPr>
        <w:t xml:space="preserve">AZ Sint-Dimpna Geel </w:t>
      </w:r>
    </w:p>
    <w:p w:rsidR="004014E4" w:rsidRPr="004014E4" w:rsidRDefault="004014E4" w:rsidP="004014E4">
      <w:pPr>
        <w:numPr>
          <w:ilvl w:val="1"/>
          <w:numId w:val="39"/>
        </w:numPr>
        <w:jc w:val="left"/>
        <w:rPr>
          <w:rFonts w:ascii="Arial" w:hAnsi="Arial" w:cs="Arial"/>
          <w:sz w:val="20"/>
        </w:rPr>
      </w:pPr>
      <w:r>
        <w:rPr>
          <w:rFonts w:ascii="Arial" w:hAnsi="Arial"/>
          <w:sz w:val="20"/>
        </w:rPr>
        <w:t xml:space="preserve">MS Centrum Melsbroek </w:t>
      </w:r>
    </w:p>
    <w:p w:rsidR="004014E4" w:rsidRPr="004014E4" w:rsidRDefault="004014E4" w:rsidP="004014E4">
      <w:pPr>
        <w:numPr>
          <w:ilvl w:val="1"/>
          <w:numId w:val="39"/>
        </w:numPr>
        <w:jc w:val="left"/>
        <w:rPr>
          <w:rFonts w:ascii="Arial" w:hAnsi="Arial" w:cs="Arial"/>
          <w:sz w:val="20"/>
        </w:rPr>
      </w:pPr>
      <w:r>
        <w:rPr>
          <w:rFonts w:ascii="Arial" w:hAnsi="Arial"/>
          <w:sz w:val="20"/>
        </w:rPr>
        <w:t xml:space="preserve">OPZ Geel </w:t>
      </w:r>
    </w:p>
    <w:p w:rsidR="004014E4" w:rsidRPr="00182A14" w:rsidRDefault="004014E4" w:rsidP="004014E4">
      <w:pPr>
        <w:numPr>
          <w:ilvl w:val="1"/>
          <w:numId w:val="39"/>
        </w:numPr>
        <w:jc w:val="left"/>
        <w:rPr>
          <w:rFonts w:ascii="Arial" w:hAnsi="Arial" w:cs="Arial"/>
          <w:sz w:val="20"/>
        </w:rPr>
      </w:pPr>
      <w:r>
        <w:rPr>
          <w:rFonts w:ascii="Arial" w:hAnsi="Arial"/>
          <w:sz w:val="20"/>
        </w:rPr>
        <w:t xml:space="preserve">AZ Sint-Jozef Malle &amp; PZ Bethanië Zoersel </w:t>
      </w:r>
    </w:p>
    <w:p w:rsidR="004014E4" w:rsidRPr="004014E4" w:rsidRDefault="004014E4" w:rsidP="004014E4">
      <w:pPr>
        <w:numPr>
          <w:ilvl w:val="1"/>
          <w:numId w:val="39"/>
        </w:numPr>
        <w:jc w:val="left"/>
        <w:rPr>
          <w:rFonts w:ascii="Arial" w:hAnsi="Arial" w:cs="Arial"/>
          <w:sz w:val="20"/>
        </w:rPr>
      </w:pPr>
      <w:r>
        <w:rPr>
          <w:rFonts w:ascii="Arial" w:hAnsi="Arial"/>
          <w:sz w:val="20"/>
        </w:rPr>
        <w:t>CHC Liège</w:t>
      </w:r>
    </w:p>
    <w:p w:rsidR="004014E4" w:rsidRDefault="004014E4" w:rsidP="004014E4">
      <w:pPr>
        <w:spacing w:line="360" w:lineRule="auto"/>
        <w:jc w:val="left"/>
        <w:outlineLvl w:val="0"/>
        <w:rPr>
          <w:rFonts w:ascii="Arial" w:hAnsi="Arial" w:cs="Arial"/>
          <w:sz w:val="20"/>
        </w:rPr>
      </w:pPr>
    </w:p>
    <w:p w:rsidR="00866E82" w:rsidRDefault="006D0D03" w:rsidP="00866E82">
      <w:pPr>
        <w:spacing w:line="360" w:lineRule="auto"/>
        <w:jc w:val="left"/>
        <w:outlineLvl w:val="0"/>
        <w:rPr>
          <w:rFonts w:ascii="Arial" w:hAnsi="Arial" w:cs="Arial"/>
          <w:sz w:val="20"/>
        </w:rPr>
      </w:pPr>
      <w:r>
        <w:rPr>
          <w:rFonts w:ascii="Arial" w:hAnsi="Arial"/>
          <w:sz w:val="20"/>
        </w:rPr>
        <w:t xml:space="preserve">Naarmate Hospital Logistics verder uitgroeit, worden er nieuwe klanten toegevoegd. De inkooporders worden vervolgens automatisch via de GHX Exchange doorgestuurd. </w:t>
      </w:r>
    </w:p>
    <w:p w:rsidR="00866E82" w:rsidRDefault="00866E82" w:rsidP="00866E82">
      <w:pPr>
        <w:spacing w:line="360" w:lineRule="auto"/>
        <w:jc w:val="left"/>
        <w:outlineLvl w:val="0"/>
        <w:rPr>
          <w:rFonts w:ascii="Arial" w:hAnsi="Arial" w:cs="Arial"/>
          <w:sz w:val="20"/>
        </w:rPr>
      </w:pPr>
    </w:p>
    <w:p w:rsidR="00866E82" w:rsidRDefault="00866E82" w:rsidP="00866E82">
      <w:pPr>
        <w:spacing w:line="360" w:lineRule="auto"/>
        <w:jc w:val="left"/>
        <w:outlineLvl w:val="0"/>
        <w:rPr>
          <w:rFonts w:ascii="Arial" w:hAnsi="Arial" w:cs="Arial"/>
          <w:sz w:val="20"/>
        </w:rPr>
      </w:pPr>
      <w:r>
        <w:rPr>
          <w:rFonts w:ascii="Arial" w:hAnsi="Arial"/>
          <w:sz w:val="20"/>
        </w:rPr>
        <w:t xml:space="preserve">Na afronding van dit project zijn de systemen van GHX voorbereid op de specifieke vereisten van de Belgische markt. Alle ziekenhuizen in België kunnen dan via GHX elektronisch handel voeren. </w:t>
      </w:r>
    </w:p>
    <w:p w:rsidR="004014E4" w:rsidRPr="004014E4" w:rsidRDefault="004014E4" w:rsidP="004014E4">
      <w:pPr>
        <w:spacing w:line="360" w:lineRule="auto"/>
        <w:jc w:val="left"/>
        <w:outlineLvl w:val="0"/>
        <w:rPr>
          <w:rFonts w:ascii="Arial" w:hAnsi="Arial" w:cs="Arial"/>
          <w:sz w:val="20"/>
        </w:rPr>
      </w:pPr>
    </w:p>
    <w:p w:rsidR="00641CE3" w:rsidRDefault="00641CE3" w:rsidP="00E07396">
      <w:pPr>
        <w:spacing w:line="360" w:lineRule="auto"/>
        <w:jc w:val="left"/>
        <w:outlineLvl w:val="0"/>
        <w:rPr>
          <w:rFonts w:ascii="Arial" w:hAnsi="Arial" w:cs="Arial"/>
          <w:sz w:val="20"/>
        </w:rPr>
      </w:pPr>
    </w:p>
    <w:p w:rsidR="00E57622" w:rsidRDefault="002A75CA" w:rsidP="002A75CA">
      <w:pPr>
        <w:spacing w:line="360" w:lineRule="auto"/>
        <w:jc w:val="center"/>
        <w:outlineLvl w:val="0"/>
        <w:rPr>
          <w:rFonts w:ascii="Arial" w:hAnsi="Arial" w:cs="Arial"/>
          <w:sz w:val="20"/>
        </w:rPr>
      </w:pPr>
      <w:r>
        <w:rPr>
          <w:rFonts w:ascii="Arial" w:hAnsi="Arial"/>
          <w:sz w:val="20"/>
        </w:rPr>
        <w:t>###</w:t>
      </w:r>
    </w:p>
    <w:p w:rsidR="003915B4" w:rsidRDefault="003915B4" w:rsidP="00A4105F">
      <w:pPr>
        <w:spacing w:line="360" w:lineRule="auto"/>
        <w:jc w:val="left"/>
        <w:outlineLvl w:val="0"/>
        <w:rPr>
          <w:rFonts w:ascii="Arial" w:hAnsi="Arial" w:cs="Arial"/>
          <w:b/>
          <w:sz w:val="20"/>
        </w:rPr>
      </w:pPr>
    </w:p>
    <w:p w:rsidR="00A4105F" w:rsidRPr="00DC27FF" w:rsidRDefault="00A4105F" w:rsidP="00A4105F">
      <w:pPr>
        <w:spacing w:line="360" w:lineRule="auto"/>
        <w:jc w:val="left"/>
        <w:outlineLvl w:val="0"/>
        <w:rPr>
          <w:rFonts w:ascii="Arial" w:hAnsi="Arial" w:cs="Arial"/>
          <w:b/>
          <w:sz w:val="20"/>
        </w:rPr>
      </w:pPr>
      <w:r>
        <w:rPr>
          <w:rFonts w:ascii="Arial" w:hAnsi="Arial"/>
          <w:b/>
          <w:sz w:val="20"/>
        </w:rPr>
        <w:t>Over GHX</w:t>
      </w:r>
    </w:p>
    <w:p w:rsidR="00A4105F" w:rsidRDefault="00A4105F" w:rsidP="00A4105F">
      <w:pPr>
        <w:spacing w:line="360" w:lineRule="auto"/>
        <w:jc w:val="left"/>
        <w:rPr>
          <w:rFonts w:ascii="Arial" w:hAnsi="Arial" w:cs="Arial"/>
          <w:sz w:val="20"/>
        </w:rPr>
      </w:pPr>
      <w:r>
        <w:rPr>
          <w:rFonts w:ascii="Arial" w:hAnsi="Arial"/>
          <w:sz w:val="20"/>
        </w:rPr>
        <w:t>Global Healthcare Exchange, LLC (GHX) zorgt voor lagere kosten in de gezondheidszorg door de toeleveringsketen in de gezondheidszorg te transformeren. GHX werkt samen met zorginstellingen en leveranciers aan het versnellen van de veranderingen. De toeleveringsketen is dankzij GHX sneller en efficiënter en biedt een beter platform voor samenwerking</w:t>
      </w:r>
      <w:r w:rsidR="005A2B2D">
        <w:rPr>
          <w:rFonts w:ascii="Arial" w:hAnsi="Arial"/>
          <w:sz w:val="20"/>
        </w:rPr>
        <w:t xml:space="preserve">, en </w:t>
      </w:r>
      <w:r>
        <w:rPr>
          <w:rFonts w:ascii="Arial" w:hAnsi="Arial"/>
          <w:sz w:val="20"/>
        </w:rPr>
        <w:t xml:space="preserve">dat brengt de kosten in de gezondheidszorg aanzienlijk omlaag. Breng voor meer informatie een bezoek aan </w:t>
      </w:r>
      <w:hyperlink r:id="rId9">
        <w:r>
          <w:rPr>
            <w:rStyle w:val="Hyperlink"/>
            <w:rFonts w:ascii="Arial" w:hAnsi="Arial"/>
            <w:sz w:val="20"/>
          </w:rPr>
          <w:t>www.ghx.com</w:t>
        </w:r>
      </w:hyperlink>
      <w:r>
        <w:rPr>
          <w:rFonts w:ascii="Arial" w:hAnsi="Arial"/>
          <w:sz w:val="20"/>
        </w:rPr>
        <w:t xml:space="preserve"> en </w:t>
      </w:r>
      <w:hyperlink r:id="rId10">
        <w:r>
          <w:rPr>
            <w:rStyle w:val="Hyperlink"/>
            <w:rFonts w:ascii="Arial" w:hAnsi="Arial"/>
            <w:sz w:val="20"/>
          </w:rPr>
          <w:t>The Healthcare Hub</w:t>
        </w:r>
      </w:hyperlink>
      <w:r>
        <w:rPr>
          <w:rFonts w:ascii="Arial" w:hAnsi="Arial"/>
          <w:sz w:val="20"/>
        </w:rPr>
        <w:t xml:space="preserve">. </w:t>
      </w:r>
    </w:p>
    <w:p w:rsidR="002A75CA" w:rsidRDefault="002A75CA" w:rsidP="00A4105F">
      <w:pPr>
        <w:spacing w:line="360" w:lineRule="auto"/>
        <w:jc w:val="left"/>
        <w:rPr>
          <w:rFonts w:ascii="Arial" w:hAnsi="Arial" w:cs="Arial"/>
          <w:sz w:val="20"/>
        </w:rPr>
      </w:pPr>
    </w:p>
    <w:p w:rsidR="00423663" w:rsidRDefault="00423663" w:rsidP="00A4105F">
      <w:pPr>
        <w:spacing w:line="360" w:lineRule="auto"/>
        <w:jc w:val="left"/>
        <w:rPr>
          <w:rFonts w:ascii="Arial" w:hAnsi="Arial" w:cs="Arial"/>
          <w:sz w:val="20"/>
        </w:rPr>
      </w:pPr>
    </w:p>
    <w:p w:rsidR="002A75CA" w:rsidRDefault="002A75CA" w:rsidP="00A4105F">
      <w:pPr>
        <w:spacing w:line="360" w:lineRule="auto"/>
        <w:jc w:val="left"/>
        <w:rPr>
          <w:rFonts w:ascii="Arial" w:hAnsi="Arial" w:cs="Arial"/>
          <w:sz w:val="20"/>
        </w:rPr>
      </w:pPr>
      <w:r>
        <w:rPr>
          <w:rFonts w:ascii="Arial" w:hAnsi="Arial"/>
          <w:b/>
          <w:sz w:val="20"/>
        </w:rPr>
        <w:t>Info over Hospital Logistics</w:t>
      </w:r>
    </w:p>
    <w:p w:rsidR="002A75CA" w:rsidRPr="002A75CA" w:rsidRDefault="0036512A" w:rsidP="0036512A">
      <w:pPr>
        <w:spacing w:line="360" w:lineRule="auto"/>
        <w:jc w:val="left"/>
        <w:rPr>
          <w:rFonts w:ascii="Arial" w:hAnsi="Arial" w:cs="Arial"/>
          <w:sz w:val="20"/>
        </w:rPr>
      </w:pPr>
      <w:r>
        <w:rPr>
          <w:rFonts w:ascii="Arial" w:hAnsi="Arial"/>
          <w:sz w:val="20"/>
        </w:rPr>
        <w:t xml:space="preserve">Hospital Logistics werd in 1996 opgericht door het Universitaire </w:t>
      </w:r>
      <w:r w:rsidR="00074C2E">
        <w:rPr>
          <w:rFonts w:ascii="Arial" w:hAnsi="Arial"/>
          <w:sz w:val="20"/>
        </w:rPr>
        <w:t xml:space="preserve">Ziekenhuis </w:t>
      </w:r>
      <w:r>
        <w:rPr>
          <w:rFonts w:ascii="Arial" w:hAnsi="Arial"/>
          <w:sz w:val="20"/>
        </w:rPr>
        <w:t xml:space="preserve">van Leuven met als doel klanten in gezondheidszorginstellingen te helpen bij de zo effectief mogelijke (re)organisatie van hun processtromen. Hospital Logistics is op dit moment in particulier eigendom en biedt logistieke diensten via een uniek concept aan ziekenhuizen, verzorgingstehuizen, bejaardentehuizen en geestelijke gezondheidsinstellingen, een vertegenwoordiging van in totaal ongeveer 20.000 bedden. Hospital Logistics beschikt nu in totaal over +/- 21.000 m² magazijnruimte verdeeld over vijf magazijnen in Nederland en </w:t>
      </w:r>
      <w:r w:rsidR="00ED363F">
        <w:rPr>
          <w:rFonts w:ascii="Arial" w:hAnsi="Arial" w:cs="Arial"/>
          <w:sz w:val="20"/>
        </w:rPr>
        <w:t>éé</w:t>
      </w:r>
      <w:r w:rsidR="006E30D8">
        <w:rPr>
          <w:rFonts w:ascii="Arial" w:hAnsi="Arial"/>
          <w:sz w:val="20"/>
        </w:rPr>
        <w:t xml:space="preserve">n </w:t>
      </w:r>
      <w:r>
        <w:rPr>
          <w:rFonts w:ascii="Arial" w:hAnsi="Arial"/>
          <w:sz w:val="20"/>
        </w:rPr>
        <w:t>n in België.</w:t>
      </w:r>
    </w:p>
    <w:p w:rsidR="00A4105F" w:rsidRDefault="00A4105F" w:rsidP="00F32F73">
      <w:pPr>
        <w:spacing w:line="360" w:lineRule="auto"/>
        <w:jc w:val="left"/>
        <w:outlineLvl w:val="0"/>
        <w:rPr>
          <w:rFonts w:ascii="Arial" w:hAnsi="Arial" w:cs="Arial"/>
          <w:sz w:val="20"/>
        </w:rPr>
      </w:pPr>
    </w:p>
    <w:p w:rsidR="002C2996" w:rsidRDefault="002C2996" w:rsidP="00F32F73">
      <w:pPr>
        <w:spacing w:line="360" w:lineRule="auto"/>
        <w:jc w:val="left"/>
        <w:outlineLvl w:val="0"/>
        <w:rPr>
          <w:rFonts w:ascii="Arial" w:hAnsi="Arial" w:cs="Arial"/>
          <w:sz w:val="20"/>
        </w:rPr>
      </w:pPr>
    </w:p>
    <w:p w:rsidR="00646317" w:rsidRDefault="00646317" w:rsidP="00526DE9">
      <w:pPr>
        <w:spacing w:line="360" w:lineRule="auto"/>
        <w:jc w:val="center"/>
        <w:rPr>
          <w:rFonts w:ascii="Arial" w:hAnsi="Arial" w:cs="Arial"/>
          <w:sz w:val="20"/>
        </w:rPr>
      </w:pPr>
      <w:r>
        <w:rPr>
          <w:rFonts w:ascii="Arial" w:hAnsi="Arial"/>
          <w:sz w:val="20"/>
        </w:rPr>
        <w:t>###</w:t>
      </w:r>
    </w:p>
    <w:sectPr w:rsidR="00646317" w:rsidSect="002B2836">
      <w:headerReference w:type="default" r:id="rId11"/>
      <w:footerReference w:type="default" r:id="rId12"/>
      <w:headerReference w:type="first" r:id="rId13"/>
      <w:footerReference w:type="first" r:id="rId14"/>
      <w:pgSz w:w="11909" w:h="16834" w:code="9"/>
      <w:pgMar w:top="26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836" w:rsidRDefault="002B2836" w:rsidP="00B6702B">
      <w:r>
        <w:separator/>
      </w:r>
    </w:p>
  </w:endnote>
  <w:endnote w:type="continuationSeparator" w:id="0">
    <w:p w:rsidR="002B2836" w:rsidRDefault="002B2836" w:rsidP="00B670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PalatinoTRGv1-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Univers L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36" w:rsidRPr="005308B9" w:rsidRDefault="002B2836" w:rsidP="00C708DB">
    <w:pPr>
      <w:pStyle w:val="Voettekst"/>
      <w:jc w:val="center"/>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36" w:rsidRPr="002C0612" w:rsidRDefault="002B2836" w:rsidP="002C0612">
    <w:pPr>
      <w:pStyle w:val="Voettekst"/>
      <w:jc w:val="center"/>
      <w:rPr>
        <w:rFonts w:ascii="Arial" w:hAnsi="Arial" w:cs="Arial"/>
        <w:b/>
        <w:sz w:val="18"/>
        <w:szCs w:val="18"/>
      </w:rPr>
    </w:pPr>
    <w:r>
      <w:rPr>
        <w:rFonts w:ascii="Arial" w:hAnsi="Arial"/>
        <w:b/>
        <w:sz w:val="18"/>
      </w:rPr>
      <w:t xml:space="preserve">(meer)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836" w:rsidRDefault="002B2836" w:rsidP="00B6702B">
      <w:r>
        <w:separator/>
      </w:r>
    </w:p>
  </w:footnote>
  <w:footnote w:type="continuationSeparator" w:id="0">
    <w:p w:rsidR="002B2836" w:rsidRDefault="002B2836" w:rsidP="00B67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36" w:rsidRDefault="002B2836" w:rsidP="002C0612">
    <w:pPr>
      <w:pStyle w:val="Koptekst"/>
      <w:jc w:val="right"/>
      <w:rPr>
        <w:rFonts w:ascii="Arial" w:hAnsi="Arial" w:cs="Arial"/>
        <w:b/>
        <w:sz w:val="18"/>
        <w:szCs w:val="18"/>
      </w:rPr>
    </w:pPr>
    <w:r>
      <w:rPr>
        <w:rFonts w:ascii="Arial" w:hAnsi="Arial"/>
        <w:b/>
        <w:noProof/>
        <w:sz w:val="20"/>
        <w:lang w:val="nl-BE" w:eastAsia="nl-BE" w:bidi="ar-SA"/>
      </w:rPr>
      <w:drawing>
        <wp:anchor distT="0" distB="0" distL="114300" distR="114300" simplePos="0" relativeHeight="251662336" behindDoc="0" locked="0" layoutInCell="1" allowOverlap="1">
          <wp:simplePos x="0" y="0"/>
          <wp:positionH relativeFrom="column">
            <wp:posOffset>152400</wp:posOffset>
          </wp:positionH>
          <wp:positionV relativeFrom="paragraph">
            <wp:posOffset>252730</wp:posOffset>
          </wp:positionV>
          <wp:extent cx="1574800" cy="387350"/>
          <wp:effectExtent l="0" t="0" r="6350" b="0"/>
          <wp:wrapNone/>
          <wp:docPr id="8" name="Picture 1" descr="GHX-Blue-Yellow-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X-Blue-Yellow-RGB"/>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4800" cy="387350"/>
                  </a:xfrm>
                  <a:prstGeom prst="rect">
                    <a:avLst/>
                  </a:prstGeom>
                  <a:noFill/>
                  <a:ln w="9525">
                    <a:noFill/>
                    <a:miter lim="800000"/>
                    <a:headEnd/>
                    <a:tailEnd/>
                  </a:ln>
                </pic:spPr>
              </pic:pic>
            </a:graphicData>
          </a:graphic>
        </wp:anchor>
      </w:drawing>
    </w:r>
    <w:r>
      <w:rPr>
        <w:b/>
        <w:bCs/>
        <w:noProof/>
        <w:lang w:val="nl-BE" w:eastAsia="nl-BE" w:bidi="ar-SA"/>
      </w:rPr>
      <w:drawing>
        <wp:inline distT="0" distB="0" distL="0" distR="0">
          <wp:extent cx="542925" cy="86677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4124"/>
                  <a:stretch>
                    <a:fillRect/>
                  </a:stretch>
                </pic:blipFill>
                <pic:spPr bwMode="auto">
                  <a:xfrm>
                    <a:off x="0" y="0"/>
                    <a:ext cx="542925" cy="866775"/>
                  </a:xfrm>
                  <a:prstGeom prst="rect">
                    <a:avLst/>
                  </a:prstGeom>
                  <a:noFill/>
                  <a:ln>
                    <a:noFill/>
                  </a:ln>
                </pic:spPr>
              </pic:pic>
            </a:graphicData>
          </a:graphic>
        </wp:inline>
      </w:drawing>
    </w:r>
  </w:p>
  <w:p w:rsidR="002B2836" w:rsidRPr="002C0612" w:rsidRDefault="002B2836" w:rsidP="002C0612">
    <w:pPr>
      <w:pStyle w:val="Koptekst"/>
      <w:jc w:val="right"/>
      <w:rPr>
        <w:rFonts w:ascii="Arial" w:hAnsi="Arial" w:cs="Arial"/>
        <w:b/>
        <w:sz w:val="18"/>
        <w:szCs w:val="18"/>
      </w:rPr>
    </w:pPr>
    <w:r>
      <w:rPr>
        <w:b/>
        <w:bCs/>
        <w:noProof/>
        <w:lang w:val="nl-BE" w:eastAsia="nl-BE" w:bidi="ar-SA"/>
      </w:rPr>
      <w:drawing>
        <wp:anchor distT="0" distB="0" distL="114300" distR="114300" simplePos="0" relativeHeight="251664384" behindDoc="1" locked="0" layoutInCell="1" allowOverlap="1">
          <wp:simplePos x="0" y="0"/>
          <wp:positionH relativeFrom="column">
            <wp:posOffset>5172075</wp:posOffset>
          </wp:positionH>
          <wp:positionV relativeFrom="paragraph">
            <wp:posOffset>0</wp:posOffset>
          </wp:positionV>
          <wp:extent cx="609600" cy="219075"/>
          <wp:effectExtent l="0" t="0" r="0" b="9525"/>
          <wp:wrapNone/>
          <wp:docPr id="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749"/>
                  <a:stretch>
                    <a:fillRect/>
                  </a:stretch>
                </pic:blipFill>
                <pic:spPr bwMode="auto">
                  <a:xfrm>
                    <a:off x="0" y="0"/>
                    <a:ext cx="609600" cy="21907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36" w:rsidRDefault="002B2836" w:rsidP="009614D0">
    <w:pPr>
      <w:rPr>
        <w:b/>
        <w:bCs/>
      </w:rPr>
    </w:pPr>
    <w:r>
      <w:rPr>
        <w:rFonts w:ascii="Arial" w:hAnsi="Arial"/>
        <w:b/>
        <w:noProof/>
        <w:sz w:val="20"/>
        <w:lang w:val="nl-BE" w:eastAsia="nl-BE" w:bidi="ar-SA"/>
      </w:rPr>
      <w:drawing>
        <wp:anchor distT="0" distB="0" distL="114300" distR="114300" simplePos="0" relativeHeight="251660288" behindDoc="0" locked="0" layoutInCell="1" allowOverlap="1">
          <wp:simplePos x="0" y="0"/>
          <wp:positionH relativeFrom="column">
            <wp:posOffset>171450</wp:posOffset>
          </wp:positionH>
          <wp:positionV relativeFrom="paragraph">
            <wp:posOffset>700405</wp:posOffset>
          </wp:positionV>
          <wp:extent cx="1574800" cy="387350"/>
          <wp:effectExtent l="0" t="0" r="6350" b="0"/>
          <wp:wrapNone/>
          <wp:docPr id="4" name="Picture 4" descr="GHX-Blue-Yellow-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X-Blue-Yellow-RGB"/>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4800" cy="387350"/>
                  </a:xfrm>
                  <a:prstGeom prst="rect">
                    <a:avLst/>
                  </a:prstGeom>
                  <a:noFill/>
                  <a:ln w="9525">
                    <a:noFill/>
                    <a:miter lim="800000"/>
                    <a:headEnd/>
                    <a:tailEnd/>
                  </a:ln>
                </pic:spPr>
              </pic:pic>
            </a:graphicData>
          </a:graphic>
        </wp:anchor>
      </w:drawing>
    </w:r>
  </w:p>
  <w:p w:rsidR="002B2836" w:rsidRDefault="002B2836" w:rsidP="009614D0">
    <w:pPr>
      <w:pStyle w:val="Koptekst"/>
      <w:jc w:val="right"/>
    </w:pPr>
    <w:r>
      <w:rPr>
        <w:b/>
        <w:bCs/>
        <w:noProof/>
        <w:lang w:val="nl-BE" w:eastAsia="nl-BE" w:bidi="ar-SA"/>
      </w:rPr>
      <w:drawing>
        <wp:anchor distT="0" distB="0" distL="114300" distR="114300" simplePos="0" relativeHeight="251658240" behindDoc="1" locked="0" layoutInCell="1" allowOverlap="1">
          <wp:simplePos x="0" y="0"/>
          <wp:positionH relativeFrom="column">
            <wp:posOffset>5343525</wp:posOffset>
          </wp:positionH>
          <wp:positionV relativeFrom="paragraph">
            <wp:posOffset>948690</wp:posOffset>
          </wp:positionV>
          <wp:extent cx="609600" cy="21907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749"/>
                  <a:stretch>
                    <a:fillRect/>
                  </a:stretch>
                </pic:blipFill>
                <pic:spPr bwMode="auto">
                  <a:xfrm>
                    <a:off x="0" y="0"/>
                    <a:ext cx="609600" cy="219075"/>
                  </a:xfrm>
                  <a:prstGeom prst="rect">
                    <a:avLst/>
                  </a:prstGeom>
                  <a:noFill/>
                  <a:ln>
                    <a:noFill/>
                  </a:ln>
                </pic:spPr>
              </pic:pic>
            </a:graphicData>
          </a:graphic>
        </wp:anchor>
      </w:drawing>
    </w:r>
    <w:r>
      <w:rPr>
        <w:b/>
        <w:bCs/>
        <w:noProof/>
        <w:lang w:val="nl-BE" w:eastAsia="nl-BE" w:bidi="ar-SA"/>
      </w:rPr>
      <w:drawing>
        <wp:inline distT="0" distB="0" distL="0" distR="0">
          <wp:extent cx="542925" cy="8667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4124"/>
                  <a:stretch>
                    <a:fillRect/>
                  </a:stretch>
                </pic:blipFill>
                <pic:spPr bwMode="auto">
                  <a:xfrm>
                    <a:off x="0" y="0"/>
                    <a:ext cx="542925" cy="8667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3CA"/>
    <w:multiLevelType w:val="multilevel"/>
    <w:tmpl w:val="BC407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1611B1"/>
    <w:multiLevelType w:val="hybridMultilevel"/>
    <w:tmpl w:val="F252C4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E8529AA"/>
    <w:multiLevelType w:val="hybridMultilevel"/>
    <w:tmpl w:val="E6944E5C"/>
    <w:lvl w:ilvl="0" w:tplc="8B2C7AF0">
      <w:start w:val="1"/>
      <w:numFmt w:val="bullet"/>
      <w:lvlText w:val="•"/>
      <w:lvlJc w:val="left"/>
      <w:pPr>
        <w:tabs>
          <w:tab w:val="num" w:pos="720"/>
        </w:tabs>
        <w:ind w:left="720" w:hanging="360"/>
      </w:pPr>
      <w:rPr>
        <w:rFonts w:ascii="Times New Roman" w:hAnsi="Times New Roman" w:hint="default"/>
      </w:rPr>
    </w:lvl>
    <w:lvl w:ilvl="1" w:tplc="C5FAB360" w:tentative="1">
      <w:start w:val="1"/>
      <w:numFmt w:val="bullet"/>
      <w:lvlText w:val="•"/>
      <w:lvlJc w:val="left"/>
      <w:pPr>
        <w:tabs>
          <w:tab w:val="num" w:pos="1440"/>
        </w:tabs>
        <w:ind w:left="1440" w:hanging="360"/>
      </w:pPr>
      <w:rPr>
        <w:rFonts w:ascii="Times New Roman" w:hAnsi="Times New Roman" w:hint="default"/>
      </w:rPr>
    </w:lvl>
    <w:lvl w:ilvl="2" w:tplc="1FB6D274" w:tentative="1">
      <w:start w:val="1"/>
      <w:numFmt w:val="bullet"/>
      <w:lvlText w:val="•"/>
      <w:lvlJc w:val="left"/>
      <w:pPr>
        <w:tabs>
          <w:tab w:val="num" w:pos="2160"/>
        </w:tabs>
        <w:ind w:left="2160" w:hanging="360"/>
      </w:pPr>
      <w:rPr>
        <w:rFonts w:ascii="Times New Roman" w:hAnsi="Times New Roman" w:hint="default"/>
      </w:rPr>
    </w:lvl>
    <w:lvl w:ilvl="3" w:tplc="4E28BD3E" w:tentative="1">
      <w:start w:val="1"/>
      <w:numFmt w:val="bullet"/>
      <w:lvlText w:val="•"/>
      <w:lvlJc w:val="left"/>
      <w:pPr>
        <w:tabs>
          <w:tab w:val="num" w:pos="2880"/>
        </w:tabs>
        <w:ind w:left="2880" w:hanging="360"/>
      </w:pPr>
      <w:rPr>
        <w:rFonts w:ascii="Times New Roman" w:hAnsi="Times New Roman" w:hint="default"/>
      </w:rPr>
    </w:lvl>
    <w:lvl w:ilvl="4" w:tplc="8D6E3764" w:tentative="1">
      <w:start w:val="1"/>
      <w:numFmt w:val="bullet"/>
      <w:lvlText w:val="•"/>
      <w:lvlJc w:val="left"/>
      <w:pPr>
        <w:tabs>
          <w:tab w:val="num" w:pos="3600"/>
        </w:tabs>
        <w:ind w:left="3600" w:hanging="360"/>
      </w:pPr>
      <w:rPr>
        <w:rFonts w:ascii="Times New Roman" w:hAnsi="Times New Roman" w:hint="default"/>
      </w:rPr>
    </w:lvl>
    <w:lvl w:ilvl="5" w:tplc="7E68ED52" w:tentative="1">
      <w:start w:val="1"/>
      <w:numFmt w:val="bullet"/>
      <w:lvlText w:val="•"/>
      <w:lvlJc w:val="left"/>
      <w:pPr>
        <w:tabs>
          <w:tab w:val="num" w:pos="4320"/>
        </w:tabs>
        <w:ind w:left="4320" w:hanging="360"/>
      </w:pPr>
      <w:rPr>
        <w:rFonts w:ascii="Times New Roman" w:hAnsi="Times New Roman" w:hint="default"/>
      </w:rPr>
    </w:lvl>
    <w:lvl w:ilvl="6" w:tplc="EE60966C" w:tentative="1">
      <w:start w:val="1"/>
      <w:numFmt w:val="bullet"/>
      <w:lvlText w:val="•"/>
      <w:lvlJc w:val="left"/>
      <w:pPr>
        <w:tabs>
          <w:tab w:val="num" w:pos="5040"/>
        </w:tabs>
        <w:ind w:left="5040" w:hanging="360"/>
      </w:pPr>
      <w:rPr>
        <w:rFonts w:ascii="Times New Roman" w:hAnsi="Times New Roman" w:hint="default"/>
      </w:rPr>
    </w:lvl>
    <w:lvl w:ilvl="7" w:tplc="2E2A8BAA" w:tentative="1">
      <w:start w:val="1"/>
      <w:numFmt w:val="bullet"/>
      <w:lvlText w:val="•"/>
      <w:lvlJc w:val="left"/>
      <w:pPr>
        <w:tabs>
          <w:tab w:val="num" w:pos="5760"/>
        </w:tabs>
        <w:ind w:left="5760" w:hanging="360"/>
      </w:pPr>
      <w:rPr>
        <w:rFonts w:ascii="Times New Roman" w:hAnsi="Times New Roman" w:hint="default"/>
      </w:rPr>
    </w:lvl>
    <w:lvl w:ilvl="8" w:tplc="98F8DC1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5A4267"/>
    <w:multiLevelType w:val="hybridMultilevel"/>
    <w:tmpl w:val="782EDC32"/>
    <w:lvl w:ilvl="0" w:tplc="00010409">
      <w:start w:val="1"/>
      <w:numFmt w:val="bullet"/>
      <w:lvlText w:val=""/>
      <w:lvlJc w:val="left"/>
      <w:pPr>
        <w:tabs>
          <w:tab w:val="num" w:pos="773"/>
        </w:tabs>
        <w:ind w:left="773" w:hanging="360"/>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4">
    <w:nsid w:val="13F97AF3"/>
    <w:multiLevelType w:val="hybridMultilevel"/>
    <w:tmpl w:val="2DD0CCE6"/>
    <w:lvl w:ilvl="0" w:tplc="2BB0565E">
      <w:start w:val="1"/>
      <w:numFmt w:val="bullet"/>
      <w:lvlText w:val="•"/>
      <w:lvlJc w:val="left"/>
      <w:pPr>
        <w:tabs>
          <w:tab w:val="num" w:pos="720"/>
        </w:tabs>
        <w:ind w:left="720" w:hanging="360"/>
      </w:pPr>
      <w:rPr>
        <w:rFonts w:ascii="Arial" w:hAnsi="Arial" w:hint="default"/>
      </w:rPr>
    </w:lvl>
    <w:lvl w:ilvl="1" w:tplc="E6365DFC">
      <w:start w:val="1041"/>
      <w:numFmt w:val="bullet"/>
      <w:lvlText w:val="–"/>
      <w:lvlJc w:val="left"/>
      <w:pPr>
        <w:tabs>
          <w:tab w:val="num" w:pos="1440"/>
        </w:tabs>
        <w:ind w:left="1440" w:hanging="360"/>
      </w:pPr>
      <w:rPr>
        <w:rFonts w:ascii="Arial" w:hAnsi="Arial" w:hint="default"/>
      </w:rPr>
    </w:lvl>
    <w:lvl w:ilvl="2" w:tplc="0520159C" w:tentative="1">
      <w:start w:val="1"/>
      <w:numFmt w:val="bullet"/>
      <w:lvlText w:val="•"/>
      <w:lvlJc w:val="left"/>
      <w:pPr>
        <w:tabs>
          <w:tab w:val="num" w:pos="2160"/>
        </w:tabs>
        <w:ind w:left="2160" w:hanging="360"/>
      </w:pPr>
      <w:rPr>
        <w:rFonts w:ascii="Arial" w:hAnsi="Arial" w:hint="default"/>
      </w:rPr>
    </w:lvl>
    <w:lvl w:ilvl="3" w:tplc="4088EE20" w:tentative="1">
      <w:start w:val="1"/>
      <w:numFmt w:val="bullet"/>
      <w:lvlText w:val="•"/>
      <w:lvlJc w:val="left"/>
      <w:pPr>
        <w:tabs>
          <w:tab w:val="num" w:pos="2880"/>
        </w:tabs>
        <w:ind w:left="2880" w:hanging="360"/>
      </w:pPr>
      <w:rPr>
        <w:rFonts w:ascii="Arial" w:hAnsi="Arial" w:hint="default"/>
      </w:rPr>
    </w:lvl>
    <w:lvl w:ilvl="4" w:tplc="F2B477E6" w:tentative="1">
      <w:start w:val="1"/>
      <w:numFmt w:val="bullet"/>
      <w:lvlText w:val="•"/>
      <w:lvlJc w:val="left"/>
      <w:pPr>
        <w:tabs>
          <w:tab w:val="num" w:pos="3600"/>
        </w:tabs>
        <w:ind w:left="3600" w:hanging="360"/>
      </w:pPr>
      <w:rPr>
        <w:rFonts w:ascii="Arial" w:hAnsi="Arial" w:hint="default"/>
      </w:rPr>
    </w:lvl>
    <w:lvl w:ilvl="5" w:tplc="1B469952" w:tentative="1">
      <w:start w:val="1"/>
      <w:numFmt w:val="bullet"/>
      <w:lvlText w:val="•"/>
      <w:lvlJc w:val="left"/>
      <w:pPr>
        <w:tabs>
          <w:tab w:val="num" w:pos="4320"/>
        </w:tabs>
        <w:ind w:left="4320" w:hanging="360"/>
      </w:pPr>
      <w:rPr>
        <w:rFonts w:ascii="Arial" w:hAnsi="Arial" w:hint="default"/>
      </w:rPr>
    </w:lvl>
    <w:lvl w:ilvl="6" w:tplc="44F4AEC6" w:tentative="1">
      <w:start w:val="1"/>
      <w:numFmt w:val="bullet"/>
      <w:lvlText w:val="•"/>
      <w:lvlJc w:val="left"/>
      <w:pPr>
        <w:tabs>
          <w:tab w:val="num" w:pos="5040"/>
        </w:tabs>
        <w:ind w:left="5040" w:hanging="360"/>
      </w:pPr>
      <w:rPr>
        <w:rFonts w:ascii="Arial" w:hAnsi="Arial" w:hint="default"/>
      </w:rPr>
    </w:lvl>
    <w:lvl w:ilvl="7" w:tplc="6DE2078E" w:tentative="1">
      <w:start w:val="1"/>
      <w:numFmt w:val="bullet"/>
      <w:lvlText w:val="•"/>
      <w:lvlJc w:val="left"/>
      <w:pPr>
        <w:tabs>
          <w:tab w:val="num" w:pos="5760"/>
        </w:tabs>
        <w:ind w:left="5760" w:hanging="360"/>
      </w:pPr>
      <w:rPr>
        <w:rFonts w:ascii="Arial" w:hAnsi="Arial" w:hint="default"/>
      </w:rPr>
    </w:lvl>
    <w:lvl w:ilvl="8" w:tplc="24E81F0C" w:tentative="1">
      <w:start w:val="1"/>
      <w:numFmt w:val="bullet"/>
      <w:lvlText w:val="•"/>
      <w:lvlJc w:val="left"/>
      <w:pPr>
        <w:tabs>
          <w:tab w:val="num" w:pos="6480"/>
        </w:tabs>
        <w:ind w:left="6480" w:hanging="360"/>
      </w:pPr>
      <w:rPr>
        <w:rFonts w:ascii="Arial" w:hAnsi="Arial" w:hint="default"/>
      </w:rPr>
    </w:lvl>
  </w:abstractNum>
  <w:abstractNum w:abstractNumId="5">
    <w:nsid w:val="15064114"/>
    <w:multiLevelType w:val="hybridMultilevel"/>
    <w:tmpl w:val="C7B4DE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51F7D10"/>
    <w:multiLevelType w:val="hybridMultilevel"/>
    <w:tmpl w:val="28EE8156"/>
    <w:lvl w:ilvl="0" w:tplc="012C6154">
      <w:start w:val="783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687835"/>
    <w:multiLevelType w:val="hybridMultilevel"/>
    <w:tmpl w:val="8BB0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E0EA2"/>
    <w:multiLevelType w:val="hybridMultilevel"/>
    <w:tmpl w:val="0E681E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AEF79D6"/>
    <w:multiLevelType w:val="hybridMultilevel"/>
    <w:tmpl w:val="B218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D3A79"/>
    <w:multiLevelType w:val="hybridMultilevel"/>
    <w:tmpl w:val="01CE9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05BA6"/>
    <w:multiLevelType w:val="hybridMultilevel"/>
    <w:tmpl w:val="7AF805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87B402F"/>
    <w:multiLevelType w:val="hybridMultilevel"/>
    <w:tmpl w:val="733E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3B127C"/>
    <w:multiLevelType w:val="hybridMultilevel"/>
    <w:tmpl w:val="BAEC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6F60C4"/>
    <w:multiLevelType w:val="hybridMultilevel"/>
    <w:tmpl w:val="D5F6F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BB7153"/>
    <w:multiLevelType w:val="hybridMultilevel"/>
    <w:tmpl w:val="889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812DF2"/>
    <w:multiLevelType w:val="hybridMultilevel"/>
    <w:tmpl w:val="BFBE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917CB"/>
    <w:multiLevelType w:val="hybridMultilevel"/>
    <w:tmpl w:val="BFDE4CB0"/>
    <w:lvl w:ilvl="0" w:tplc="78FE38F4">
      <w:start w:val="1"/>
      <w:numFmt w:val="bullet"/>
      <w:lvlText w:val=""/>
      <w:lvlJc w:val="left"/>
      <w:pPr>
        <w:tabs>
          <w:tab w:val="num" w:pos="360"/>
        </w:tabs>
        <w:ind w:left="360" w:hanging="360"/>
      </w:pPr>
      <w:rPr>
        <w:rFonts w:ascii="Symbol" w:hAnsi="Symbol" w:hint="default"/>
        <w:color w:val="auto"/>
        <w:sz w:val="18"/>
      </w:rPr>
    </w:lvl>
    <w:lvl w:ilvl="1" w:tplc="6D6AE244">
      <w:start w:val="1"/>
      <w:numFmt w:val="bullet"/>
      <w:lvlText w:val=""/>
      <w:lvlJc w:val="left"/>
      <w:pPr>
        <w:tabs>
          <w:tab w:val="num" w:pos="1440"/>
        </w:tabs>
        <w:ind w:left="1440" w:hanging="360"/>
      </w:pPr>
      <w:rPr>
        <w:rFonts w:ascii="Symbol" w:hAnsi="Symbol" w:hint="default"/>
        <w:color w:val="auto"/>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6D6A27"/>
    <w:multiLevelType w:val="hybridMultilevel"/>
    <w:tmpl w:val="61265520"/>
    <w:lvl w:ilvl="0" w:tplc="14ECF5CA">
      <w:start w:val="1"/>
      <w:numFmt w:val="bullet"/>
      <w:lvlText w:val="–"/>
      <w:lvlJc w:val="left"/>
      <w:pPr>
        <w:tabs>
          <w:tab w:val="num" w:pos="720"/>
        </w:tabs>
        <w:ind w:left="720" w:hanging="360"/>
      </w:pPr>
      <w:rPr>
        <w:rFonts w:ascii="Times New Roman" w:hAnsi="Times New Roman" w:cs="Times New Roman" w:hint="default"/>
      </w:rPr>
    </w:lvl>
    <w:lvl w:ilvl="1" w:tplc="061E0D3E">
      <w:start w:val="1"/>
      <w:numFmt w:val="bullet"/>
      <w:lvlText w:val="–"/>
      <w:lvlJc w:val="left"/>
      <w:pPr>
        <w:tabs>
          <w:tab w:val="num" w:pos="1440"/>
        </w:tabs>
        <w:ind w:left="1440" w:hanging="360"/>
      </w:pPr>
      <w:rPr>
        <w:rFonts w:ascii="Times New Roman" w:hAnsi="Times New Roman" w:cs="Times New Roman" w:hint="default"/>
      </w:rPr>
    </w:lvl>
    <w:lvl w:ilvl="2" w:tplc="80DE2536">
      <w:start w:val="1"/>
      <w:numFmt w:val="decimal"/>
      <w:lvlText w:val="%3."/>
      <w:lvlJc w:val="left"/>
      <w:pPr>
        <w:tabs>
          <w:tab w:val="num" w:pos="2160"/>
        </w:tabs>
        <w:ind w:left="2160" w:hanging="360"/>
      </w:pPr>
    </w:lvl>
    <w:lvl w:ilvl="3" w:tplc="0D105B28">
      <w:start w:val="1"/>
      <w:numFmt w:val="decimal"/>
      <w:lvlText w:val="%4."/>
      <w:lvlJc w:val="left"/>
      <w:pPr>
        <w:tabs>
          <w:tab w:val="num" w:pos="2880"/>
        </w:tabs>
        <w:ind w:left="2880" w:hanging="360"/>
      </w:pPr>
    </w:lvl>
    <w:lvl w:ilvl="4" w:tplc="9F063490">
      <w:start w:val="1"/>
      <w:numFmt w:val="decimal"/>
      <w:lvlText w:val="%5."/>
      <w:lvlJc w:val="left"/>
      <w:pPr>
        <w:tabs>
          <w:tab w:val="num" w:pos="3600"/>
        </w:tabs>
        <w:ind w:left="3600" w:hanging="360"/>
      </w:pPr>
    </w:lvl>
    <w:lvl w:ilvl="5" w:tplc="E808357A">
      <w:start w:val="1"/>
      <w:numFmt w:val="decimal"/>
      <w:lvlText w:val="%6."/>
      <w:lvlJc w:val="left"/>
      <w:pPr>
        <w:tabs>
          <w:tab w:val="num" w:pos="4320"/>
        </w:tabs>
        <w:ind w:left="4320" w:hanging="360"/>
      </w:pPr>
    </w:lvl>
    <w:lvl w:ilvl="6" w:tplc="05CEF3A0">
      <w:start w:val="1"/>
      <w:numFmt w:val="decimal"/>
      <w:lvlText w:val="%7."/>
      <w:lvlJc w:val="left"/>
      <w:pPr>
        <w:tabs>
          <w:tab w:val="num" w:pos="5040"/>
        </w:tabs>
        <w:ind w:left="5040" w:hanging="360"/>
      </w:pPr>
    </w:lvl>
    <w:lvl w:ilvl="7" w:tplc="0252468E">
      <w:start w:val="1"/>
      <w:numFmt w:val="decimal"/>
      <w:lvlText w:val="%8."/>
      <w:lvlJc w:val="left"/>
      <w:pPr>
        <w:tabs>
          <w:tab w:val="num" w:pos="5760"/>
        </w:tabs>
        <w:ind w:left="5760" w:hanging="360"/>
      </w:pPr>
    </w:lvl>
    <w:lvl w:ilvl="8" w:tplc="15AA908A">
      <w:start w:val="1"/>
      <w:numFmt w:val="decimal"/>
      <w:lvlText w:val="%9."/>
      <w:lvlJc w:val="left"/>
      <w:pPr>
        <w:tabs>
          <w:tab w:val="num" w:pos="6480"/>
        </w:tabs>
        <w:ind w:left="6480" w:hanging="360"/>
      </w:pPr>
    </w:lvl>
  </w:abstractNum>
  <w:abstractNum w:abstractNumId="19">
    <w:nsid w:val="4D7D66D1"/>
    <w:multiLevelType w:val="hybridMultilevel"/>
    <w:tmpl w:val="172E8A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FA11FB8"/>
    <w:multiLevelType w:val="hybridMultilevel"/>
    <w:tmpl w:val="C9BCA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3867BB2"/>
    <w:multiLevelType w:val="hybridMultilevel"/>
    <w:tmpl w:val="7CEA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403604"/>
    <w:multiLevelType w:val="hybridMultilevel"/>
    <w:tmpl w:val="04A6C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861CBD"/>
    <w:multiLevelType w:val="hybridMultilevel"/>
    <w:tmpl w:val="8B26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C8074E"/>
    <w:multiLevelType w:val="hybridMultilevel"/>
    <w:tmpl w:val="D8E09D16"/>
    <w:lvl w:ilvl="0" w:tplc="FC4CB4D8">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775386"/>
    <w:multiLevelType w:val="hybridMultilevel"/>
    <w:tmpl w:val="00F2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1D712A"/>
    <w:multiLevelType w:val="hybridMultilevel"/>
    <w:tmpl w:val="464C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CF1676"/>
    <w:multiLevelType w:val="hybridMultilevel"/>
    <w:tmpl w:val="EB7E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E64084"/>
    <w:multiLevelType w:val="hybridMultilevel"/>
    <w:tmpl w:val="A76E9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A42A21"/>
    <w:multiLevelType w:val="hybridMultilevel"/>
    <w:tmpl w:val="EEC6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480BA7"/>
    <w:multiLevelType w:val="hybridMultilevel"/>
    <w:tmpl w:val="5AE67F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571C18"/>
    <w:multiLevelType w:val="hybridMultilevel"/>
    <w:tmpl w:val="F6CE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1E6C84"/>
    <w:multiLevelType w:val="hybridMultilevel"/>
    <w:tmpl w:val="804452C0"/>
    <w:lvl w:ilvl="0" w:tplc="13FE42AE">
      <w:start w:val="1"/>
      <w:numFmt w:val="bullet"/>
      <w:lvlText w:val="•"/>
      <w:lvlJc w:val="left"/>
      <w:pPr>
        <w:tabs>
          <w:tab w:val="num" w:pos="720"/>
        </w:tabs>
        <w:ind w:left="720" w:hanging="360"/>
      </w:pPr>
      <w:rPr>
        <w:rFonts w:ascii="Arial" w:hAnsi="Arial" w:hint="default"/>
      </w:rPr>
    </w:lvl>
    <w:lvl w:ilvl="1" w:tplc="84C850DA" w:tentative="1">
      <w:start w:val="1"/>
      <w:numFmt w:val="bullet"/>
      <w:lvlText w:val="•"/>
      <w:lvlJc w:val="left"/>
      <w:pPr>
        <w:tabs>
          <w:tab w:val="num" w:pos="1440"/>
        </w:tabs>
        <w:ind w:left="1440" w:hanging="360"/>
      </w:pPr>
      <w:rPr>
        <w:rFonts w:ascii="Arial" w:hAnsi="Arial" w:hint="default"/>
      </w:rPr>
    </w:lvl>
    <w:lvl w:ilvl="2" w:tplc="201C16A6" w:tentative="1">
      <w:start w:val="1"/>
      <w:numFmt w:val="bullet"/>
      <w:lvlText w:val="•"/>
      <w:lvlJc w:val="left"/>
      <w:pPr>
        <w:tabs>
          <w:tab w:val="num" w:pos="2160"/>
        </w:tabs>
        <w:ind w:left="2160" w:hanging="360"/>
      </w:pPr>
      <w:rPr>
        <w:rFonts w:ascii="Arial" w:hAnsi="Arial" w:hint="default"/>
      </w:rPr>
    </w:lvl>
    <w:lvl w:ilvl="3" w:tplc="4DFA04C4" w:tentative="1">
      <w:start w:val="1"/>
      <w:numFmt w:val="bullet"/>
      <w:lvlText w:val="•"/>
      <w:lvlJc w:val="left"/>
      <w:pPr>
        <w:tabs>
          <w:tab w:val="num" w:pos="2880"/>
        </w:tabs>
        <w:ind w:left="2880" w:hanging="360"/>
      </w:pPr>
      <w:rPr>
        <w:rFonts w:ascii="Arial" w:hAnsi="Arial" w:hint="default"/>
      </w:rPr>
    </w:lvl>
    <w:lvl w:ilvl="4" w:tplc="559E02DE" w:tentative="1">
      <w:start w:val="1"/>
      <w:numFmt w:val="bullet"/>
      <w:lvlText w:val="•"/>
      <w:lvlJc w:val="left"/>
      <w:pPr>
        <w:tabs>
          <w:tab w:val="num" w:pos="3600"/>
        </w:tabs>
        <w:ind w:left="3600" w:hanging="360"/>
      </w:pPr>
      <w:rPr>
        <w:rFonts w:ascii="Arial" w:hAnsi="Arial" w:hint="default"/>
      </w:rPr>
    </w:lvl>
    <w:lvl w:ilvl="5" w:tplc="7316906C" w:tentative="1">
      <w:start w:val="1"/>
      <w:numFmt w:val="bullet"/>
      <w:lvlText w:val="•"/>
      <w:lvlJc w:val="left"/>
      <w:pPr>
        <w:tabs>
          <w:tab w:val="num" w:pos="4320"/>
        </w:tabs>
        <w:ind w:left="4320" w:hanging="360"/>
      </w:pPr>
      <w:rPr>
        <w:rFonts w:ascii="Arial" w:hAnsi="Arial" w:hint="default"/>
      </w:rPr>
    </w:lvl>
    <w:lvl w:ilvl="6" w:tplc="F210D8B4" w:tentative="1">
      <w:start w:val="1"/>
      <w:numFmt w:val="bullet"/>
      <w:lvlText w:val="•"/>
      <w:lvlJc w:val="left"/>
      <w:pPr>
        <w:tabs>
          <w:tab w:val="num" w:pos="5040"/>
        </w:tabs>
        <w:ind w:left="5040" w:hanging="360"/>
      </w:pPr>
      <w:rPr>
        <w:rFonts w:ascii="Arial" w:hAnsi="Arial" w:hint="default"/>
      </w:rPr>
    </w:lvl>
    <w:lvl w:ilvl="7" w:tplc="2AF8CB16" w:tentative="1">
      <w:start w:val="1"/>
      <w:numFmt w:val="bullet"/>
      <w:lvlText w:val="•"/>
      <w:lvlJc w:val="left"/>
      <w:pPr>
        <w:tabs>
          <w:tab w:val="num" w:pos="5760"/>
        </w:tabs>
        <w:ind w:left="5760" w:hanging="360"/>
      </w:pPr>
      <w:rPr>
        <w:rFonts w:ascii="Arial" w:hAnsi="Arial" w:hint="default"/>
      </w:rPr>
    </w:lvl>
    <w:lvl w:ilvl="8" w:tplc="C10EC278" w:tentative="1">
      <w:start w:val="1"/>
      <w:numFmt w:val="bullet"/>
      <w:lvlText w:val="•"/>
      <w:lvlJc w:val="left"/>
      <w:pPr>
        <w:tabs>
          <w:tab w:val="num" w:pos="6480"/>
        </w:tabs>
        <w:ind w:left="6480" w:hanging="360"/>
      </w:pPr>
      <w:rPr>
        <w:rFonts w:ascii="Arial" w:hAnsi="Arial" w:hint="default"/>
      </w:rPr>
    </w:lvl>
  </w:abstractNum>
  <w:abstractNum w:abstractNumId="33">
    <w:nsid w:val="74C32B94"/>
    <w:multiLevelType w:val="hybridMultilevel"/>
    <w:tmpl w:val="036A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B81EDB"/>
    <w:multiLevelType w:val="hybridMultilevel"/>
    <w:tmpl w:val="E0D84A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783017DF"/>
    <w:multiLevelType w:val="hybridMultilevel"/>
    <w:tmpl w:val="02BE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747701"/>
    <w:multiLevelType w:val="hybridMultilevel"/>
    <w:tmpl w:val="555E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2"/>
  </w:num>
  <w:num w:numId="4">
    <w:abstractNumId w:val="14"/>
  </w:num>
  <w:num w:numId="5">
    <w:abstractNumId w:val="5"/>
  </w:num>
  <w:num w:numId="6">
    <w:abstractNumId w:val="3"/>
  </w:num>
  <w:num w:numId="7">
    <w:abstractNumId w:val="35"/>
  </w:num>
  <w:num w:numId="8">
    <w:abstractNumId w:val="17"/>
  </w:num>
  <w:num w:numId="9">
    <w:abstractNumId w:val="24"/>
  </w:num>
  <w:num w:numId="10">
    <w:abstractNumId w:val="2"/>
  </w:num>
  <w:num w:numId="11">
    <w:abstractNumId w:val="28"/>
  </w:num>
  <w:num w:numId="12">
    <w:abstractNumId w:val="1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4"/>
  </w:num>
  <w:num w:numId="16">
    <w:abstractNumId w:val="21"/>
  </w:num>
  <w:num w:numId="17">
    <w:abstractNumId w:val="4"/>
  </w:num>
  <w:num w:numId="18">
    <w:abstractNumId w:val="11"/>
  </w:num>
  <w:num w:numId="19">
    <w:abstractNumId w:val="32"/>
  </w:num>
  <w:num w:numId="20">
    <w:abstractNumId w:val="23"/>
  </w:num>
  <w:num w:numId="21">
    <w:abstractNumId w:val="30"/>
  </w:num>
  <w:num w:numId="22">
    <w:abstractNumId w:val="16"/>
  </w:num>
  <w:num w:numId="23">
    <w:abstractNumId w:val="33"/>
  </w:num>
  <w:num w:numId="24">
    <w:abstractNumId w:val="29"/>
  </w:num>
  <w:num w:numId="25">
    <w:abstractNumId w:val="20"/>
  </w:num>
  <w:num w:numId="26">
    <w:abstractNumId w:val="0"/>
  </w:num>
  <w:num w:numId="27">
    <w:abstractNumId w:val="0"/>
  </w:num>
  <w:num w:numId="28">
    <w:abstractNumId w:val="31"/>
  </w:num>
  <w:num w:numId="29">
    <w:abstractNumId w:val="27"/>
  </w:num>
  <w:num w:numId="30">
    <w:abstractNumId w:val="15"/>
  </w:num>
  <w:num w:numId="31">
    <w:abstractNumId w:val="26"/>
  </w:num>
  <w:num w:numId="32">
    <w:abstractNumId w:val="36"/>
  </w:num>
  <w:num w:numId="33">
    <w:abstractNumId w:val="7"/>
  </w:num>
  <w:num w:numId="34">
    <w:abstractNumId w:val="13"/>
  </w:num>
  <w:num w:numId="35">
    <w:abstractNumId w:val="7"/>
  </w:num>
  <w:num w:numId="36">
    <w:abstractNumId w:val="12"/>
  </w:num>
  <w:num w:numId="37">
    <w:abstractNumId w:val="9"/>
  </w:num>
  <w:num w:numId="38">
    <w:abstractNumId w:val="25"/>
  </w:num>
  <w:num w:numId="39">
    <w:abstractNumId w:val="6"/>
  </w:num>
  <w:num w:numId="4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701"/>
  <w:trackRevisions/>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D8659C"/>
    <w:rsid w:val="000002EA"/>
    <w:rsid w:val="00000773"/>
    <w:rsid w:val="00002771"/>
    <w:rsid w:val="00003E45"/>
    <w:rsid w:val="000043BA"/>
    <w:rsid w:val="00005505"/>
    <w:rsid w:val="00005E92"/>
    <w:rsid w:val="000063EA"/>
    <w:rsid w:val="000064F6"/>
    <w:rsid w:val="000075FF"/>
    <w:rsid w:val="00007988"/>
    <w:rsid w:val="000103D0"/>
    <w:rsid w:val="0001116B"/>
    <w:rsid w:val="00011362"/>
    <w:rsid w:val="000114E0"/>
    <w:rsid w:val="000122F8"/>
    <w:rsid w:val="00012909"/>
    <w:rsid w:val="00013062"/>
    <w:rsid w:val="00013975"/>
    <w:rsid w:val="00016C05"/>
    <w:rsid w:val="00017C01"/>
    <w:rsid w:val="0002111E"/>
    <w:rsid w:val="00022E2D"/>
    <w:rsid w:val="000258D1"/>
    <w:rsid w:val="00026AC5"/>
    <w:rsid w:val="00030822"/>
    <w:rsid w:val="00031C9B"/>
    <w:rsid w:val="00032616"/>
    <w:rsid w:val="0003346E"/>
    <w:rsid w:val="00033BD3"/>
    <w:rsid w:val="00034157"/>
    <w:rsid w:val="00034AC1"/>
    <w:rsid w:val="00035246"/>
    <w:rsid w:val="000354D3"/>
    <w:rsid w:val="00035D6F"/>
    <w:rsid w:val="00036156"/>
    <w:rsid w:val="0003650E"/>
    <w:rsid w:val="000415E0"/>
    <w:rsid w:val="00042948"/>
    <w:rsid w:val="00044F2F"/>
    <w:rsid w:val="0004510D"/>
    <w:rsid w:val="0004593F"/>
    <w:rsid w:val="000469FB"/>
    <w:rsid w:val="00046F37"/>
    <w:rsid w:val="0005014C"/>
    <w:rsid w:val="00050765"/>
    <w:rsid w:val="00050DCB"/>
    <w:rsid w:val="00051188"/>
    <w:rsid w:val="0005118F"/>
    <w:rsid w:val="0005125B"/>
    <w:rsid w:val="00053C50"/>
    <w:rsid w:val="00053D44"/>
    <w:rsid w:val="00054701"/>
    <w:rsid w:val="000547DF"/>
    <w:rsid w:val="000548DB"/>
    <w:rsid w:val="00054E1C"/>
    <w:rsid w:val="000551A4"/>
    <w:rsid w:val="000551C5"/>
    <w:rsid w:val="000558BA"/>
    <w:rsid w:val="00055993"/>
    <w:rsid w:val="0005700A"/>
    <w:rsid w:val="00060EAA"/>
    <w:rsid w:val="000615BC"/>
    <w:rsid w:val="00061704"/>
    <w:rsid w:val="00062115"/>
    <w:rsid w:val="0006302A"/>
    <w:rsid w:val="000637B5"/>
    <w:rsid w:val="0006402B"/>
    <w:rsid w:val="00064105"/>
    <w:rsid w:val="00064332"/>
    <w:rsid w:val="00065236"/>
    <w:rsid w:val="000719B2"/>
    <w:rsid w:val="00071F40"/>
    <w:rsid w:val="000720A8"/>
    <w:rsid w:val="00074C2E"/>
    <w:rsid w:val="00075E88"/>
    <w:rsid w:val="000805B3"/>
    <w:rsid w:val="00081716"/>
    <w:rsid w:val="00081883"/>
    <w:rsid w:val="00081D66"/>
    <w:rsid w:val="000826BD"/>
    <w:rsid w:val="000831C8"/>
    <w:rsid w:val="00083A80"/>
    <w:rsid w:val="00084D4E"/>
    <w:rsid w:val="0008510A"/>
    <w:rsid w:val="0008587A"/>
    <w:rsid w:val="00086721"/>
    <w:rsid w:val="00087C7D"/>
    <w:rsid w:val="00090C83"/>
    <w:rsid w:val="00090DEF"/>
    <w:rsid w:val="00091D00"/>
    <w:rsid w:val="0009201D"/>
    <w:rsid w:val="00092EE3"/>
    <w:rsid w:val="00093C0D"/>
    <w:rsid w:val="00094A1D"/>
    <w:rsid w:val="000960AC"/>
    <w:rsid w:val="0009657D"/>
    <w:rsid w:val="00096DCE"/>
    <w:rsid w:val="000974BD"/>
    <w:rsid w:val="00097981"/>
    <w:rsid w:val="00097B7E"/>
    <w:rsid w:val="00097F18"/>
    <w:rsid w:val="000A0CEF"/>
    <w:rsid w:val="000A27CA"/>
    <w:rsid w:val="000A2CF9"/>
    <w:rsid w:val="000A31CE"/>
    <w:rsid w:val="000A374D"/>
    <w:rsid w:val="000A504B"/>
    <w:rsid w:val="000A541A"/>
    <w:rsid w:val="000A564D"/>
    <w:rsid w:val="000A74EC"/>
    <w:rsid w:val="000B1D8B"/>
    <w:rsid w:val="000B2199"/>
    <w:rsid w:val="000B6745"/>
    <w:rsid w:val="000B6BB8"/>
    <w:rsid w:val="000C0385"/>
    <w:rsid w:val="000C09C1"/>
    <w:rsid w:val="000C21EE"/>
    <w:rsid w:val="000C340B"/>
    <w:rsid w:val="000C4877"/>
    <w:rsid w:val="000C567A"/>
    <w:rsid w:val="000C5FB4"/>
    <w:rsid w:val="000D0B7F"/>
    <w:rsid w:val="000D2C4F"/>
    <w:rsid w:val="000D3116"/>
    <w:rsid w:val="000D36CC"/>
    <w:rsid w:val="000D3700"/>
    <w:rsid w:val="000D4F4B"/>
    <w:rsid w:val="000D5FA0"/>
    <w:rsid w:val="000D7625"/>
    <w:rsid w:val="000D7C7E"/>
    <w:rsid w:val="000D7D13"/>
    <w:rsid w:val="000E5EC9"/>
    <w:rsid w:val="000E7032"/>
    <w:rsid w:val="000E73D4"/>
    <w:rsid w:val="000F00F2"/>
    <w:rsid w:val="000F05C5"/>
    <w:rsid w:val="000F06BB"/>
    <w:rsid w:val="000F0DFB"/>
    <w:rsid w:val="000F10C2"/>
    <w:rsid w:val="000F2DFA"/>
    <w:rsid w:val="000F4DC4"/>
    <w:rsid w:val="000F5675"/>
    <w:rsid w:val="000F575B"/>
    <w:rsid w:val="000F7C1B"/>
    <w:rsid w:val="00100460"/>
    <w:rsid w:val="001014DE"/>
    <w:rsid w:val="00101511"/>
    <w:rsid w:val="00102FC0"/>
    <w:rsid w:val="0010456D"/>
    <w:rsid w:val="00105BB6"/>
    <w:rsid w:val="00105F4E"/>
    <w:rsid w:val="00106A9D"/>
    <w:rsid w:val="00106C40"/>
    <w:rsid w:val="0010733B"/>
    <w:rsid w:val="00112629"/>
    <w:rsid w:val="001142DD"/>
    <w:rsid w:val="00115FE9"/>
    <w:rsid w:val="001242A2"/>
    <w:rsid w:val="00124D1F"/>
    <w:rsid w:val="00125430"/>
    <w:rsid w:val="00126D13"/>
    <w:rsid w:val="00127985"/>
    <w:rsid w:val="00127E38"/>
    <w:rsid w:val="00130D4C"/>
    <w:rsid w:val="00131199"/>
    <w:rsid w:val="00131508"/>
    <w:rsid w:val="001318DD"/>
    <w:rsid w:val="00131A7D"/>
    <w:rsid w:val="00133E37"/>
    <w:rsid w:val="00133E81"/>
    <w:rsid w:val="001340C3"/>
    <w:rsid w:val="001343C8"/>
    <w:rsid w:val="001356B4"/>
    <w:rsid w:val="00135BFC"/>
    <w:rsid w:val="00135CAF"/>
    <w:rsid w:val="001376F3"/>
    <w:rsid w:val="001407D2"/>
    <w:rsid w:val="001429E7"/>
    <w:rsid w:val="0014427B"/>
    <w:rsid w:val="00144364"/>
    <w:rsid w:val="00145C54"/>
    <w:rsid w:val="001462D7"/>
    <w:rsid w:val="00146369"/>
    <w:rsid w:val="00146FF4"/>
    <w:rsid w:val="00147909"/>
    <w:rsid w:val="00147A2A"/>
    <w:rsid w:val="00151FA4"/>
    <w:rsid w:val="00152480"/>
    <w:rsid w:val="001545AF"/>
    <w:rsid w:val="00154B1D"/>
    <w:rsid w:val="0015774F"/>
    <w:rsid w:val="001609C3"/>
    <w:rsid w:val="0016398C"/>
    <w:rsid w:val="00163E06"/>
    <w:rsid w:val="00164FF3"/>
    <w:rsid w:val="00166502"/>
    <w:rsid w:val="00167838"/>
    <w:rsid w:val="0017285E"/>
    <w:rsid w:val="00175973"/>
    <w:rsid w:val="00176238"/>
    <w:rsid w:val="001768DB"/>
    <w:rsid w:val="0017795D"/>
    <w:rsid w:val="00177A80"/>
    <w:rsid w:val="00177A98"/>
    <w:rsid w:val="00180237"/>
    <w:rsid w:val="00180CD7"/>
    <w:rsid w:val="0018154E"/>
    <w:rsid w:val="0018173E"/>
    <w:rsid w:val="00182A14"/>
    <w:rsid w:val="00182A5F"/>
    <w:rsid w:val="00183424"/>
    <w:rsid w:val="00183937"/>
    <w:rsid w:val="00183B0E"/>
    <w:rsid w:val="00183BBA"/>
    <w:rsid w:val="00184AD7"/>
    <w:rsid w:val="00185901"/>
    <w:rsid w:val="00185B8D"/>
    <w:rsid w:val="00186E7B"/>
    <w:rsid w:val="00192473"/>
    <w:rsid w:val="00192A33"/>
    <w:rsid w:val="001939C5"/>
    <w:rsid w:val="001A08E8"/>
    <w:rsid w:val="001A102D"/>
    <w:rsid w:val="001A1D7E"/>
    <w:rsid w:val="001A5EF8"/>
    <w:rsid w:val="001A7266"/>
    <w:rsid w:val="001B0503"/>
    <w:rsid w:val="001B1D28"/>
    <w:rsid w:val="001B37A1"/>
    <w:rsid w:val="001B38F5"/>
    <w:rsid w:val="001B3FC7"/>
    <w:rsid w:val="001B40F8"/>
    <w:rsid w:val="001B4171"/>
    <w:rsid w:val="001B63F6"/>
    <w:rsid w:val="001B7739"/>
    <w:rsid w:val="001B7BD9"/>
    <w:rsid w:val="001C12BA"/>
    <w:rsid w:val="001C197F"/>
    <w:rsid w:val="001C1CD4"/>
    <w:rsid w:val="001C1DDF"/>
    <w:rsid w:val="001C2430"/>
    <w:rsid w:val="001C2FAF"/>
    <w:rsid w:val="001C3332"/>
    <w:rsid w:val="001C465E"/>
    <w:rsid w:val="001C4C75"/>
    <w:rsid w:val="001C5FB6"/>
    <w:rsid w:val="001D0FF1"/>
    <w:rsid w:val="001D1D54"/>
    <w:rsid w:val="001D3CED"/>
    <w:rsid w:val="001D3FDE"/>
    <w:rsid w:val="001D4079"/>
    <w:rsid w:val="001D68BE"/>
    <w:rsid w:val="001D6C70"/>
    <w:rsid w:val="001D6FE3"/>
    <w:rsid w:val="001D70CD"/>
    <w:rsid w:val="001D74A2"/>
    <w:rsid w:val="001D7D35"/>
    <w:rsid w:val="001E0793"/>
    <w:rsid w:val="001E1535"/>
    <w:rsid w:val="001E265B"/>
    <w:rsid w:val="001E33CD"/>
    <w:rsid w:val="001E4143"/>
    <w:rsid w:val="001E4357"/>
    <w:rsid w:val="001E525F"/>
    <w:rsid w:val="001E67A5"/>
    <w:rsid w:val="001F0CB1"/>
    <w:rsid w:val="001F19B6"/>
    <w:rsid w:val="001F3486"/>
    <w:rsid w:val="001F4B10"/>
    <w:rsid w:val="001F5A72"/>
    <w:rsid w:val="001F661F"/>
    <w:rsid w:val="001F6683"/>
    <w:rsid w:val="001F6E44"/>
    <w:rsid w:val="001F7136"/>
    <w:rsid w:val="00201C4B"/>
    <w:rsid w:val="0020312C"/>
    <w:rsid w:val="00204D41"/>
    <w:rsid w:val="00206D53"/>
    <w:rsid w:val="00207445"/>
    <w:rsid w:val="002104A9"/>
    <w:rsid w:val="00211223"/>
    <w:rsid w:val="002135FE"/>
    <w:rsid w:val="00213C02"/>
    <w:rsid w:val="002157C2"/>
    <w:rsid w:val="00220741"/>
    <w:rsid w:val="002217F8"/>
    <w:rsid w:val="00222712"/>
    <w:rsid w:val="0022283C"/>
    <w:rsid w:val="00223670"/>
    <w:rsid w:val="002236AB"/>
    <w:rsid w:val="002237EF"/>
    <w:rsid w:val="00223C01"/>
    <w:rsid w:val="00223EF4"/>
    <w:rsid w:val="002243C3"/>
    <w:rsid w:val="0022473E"/>
    <w:rsid w:val="002248E9"/>
    <w:rsid w:val="00226514"/>
    <w:rsid w:val="00226F90"/>
    <w:rsid w:val="00227DA6"/>
    <w:rsid w:val="00230313"/>
    <w:rsid w:val="00230D09"/>
    <w:rsid w:val="00232C2E"/>
    <w:rsid w:val="0023485C"/>
    <w:rsid w:val="00235AC8"/>
    <w:rsid w:val="002360A3"/>
    <w:rsid w:val="00237737"/>
    <w:rsid w:val="0023773D"/>
    <w:rsid w:val="00241F24"/>
    <w:rsid w:val="00243051"/>
    <w:rsid w:val="002448F8"/>
    <w:rsid w:val="00245295"/>
    <w:rsid w:val="002453C1"/>
    <w:rsid w:val="00251521"/>
    <w:rsid w:val="00251877"/>
    <w:rsid w:val="00251924"/>
    <w:rsid w:val="00251BA7"/>
    <w:rsid w:val="002529C5"/>
    <w:rsid w:val="00252D20"/>
    <w:rsid w:val="002535BF"/>
    <w:rsid w:val="00253EEA"/>
    <w:rsid w:val="002543DD"/>
    <w:rsid w:val="00255BB0"/>
    <w:rsid w:val="00257988"/>
    <w:rsid w:val="00257CD1"/>
    <w:rsid w:val="00257DAC"/>
    <w:rsid w:val="00261B1E"/>
    <w:rsid w:val="00262334"/>
    <w:rsid w:val="0026269A"/>
    <w:rsid w:val="00263E75"/>
    <w:rsid w:val="002643F3"/>
    <w:rsid w:val="00267D1A"/>
    <w:rsid w:val="0027031A"/>
    <w:rsid w:val="00271B2A"/>
    <w:rsid w:val="002727E3"/>
    <w:rsid w:val="00273420"/>
    <w:rsid w:val="00273FB8"/>
    <w:rsid w:val="002770A0"/>
    <w:rsid w:val="002779FB"/>
    <w:rsid w:val="002805DE"/>
    <w:rsid w:val="0028062B"/>
    <w:rsid w:val="0028088A"/>
    <w:rsid w:val="00281C2A"/>
    <w:rsid w:val="002834F3"/>
    <w:rsid w:val="00283A92"/>
    <w:rsid w:val="002846EA"/>
    <w:rsid w:val="0028479C"/>
    <w:rsid w:val="00286382"/>
    <w:rsid w:val="0029110F"/>
    <w:rsid w:val="00291C07"/>
    <w:rsid w:val="00291D17"/>
    <w:rsid w:val="002921D8"/>
    <w:rsid w:val="00292522"/>
    <w:rsid w:val="00292B03"/>
    <w:rsid w:val="0029484A"/>
    <w:rsid w:val="002948A2"/>
    <w:rsid w:val="00296719"/>
    <w:rsid w:val="00296A6D"/>
    <w:rsid w:val="002A06D0"/>
    <w:rsid w:val="002A1D64"/>
    <w:rsid w:val="002A1D85"/>
    <w:rsid w:val="002A217D"/>
    <w:rsid w:val="002A2399"/>
    <w:rsid w:val="002A2C57"/>
    <w:rsid w:val="002A46F9"/>
    <w:rsid w:val="002A47EA"/>
    <w:rsid w:val="002A5416"/>
    <w:rsid w:val="002A5D79"/>
    <w:rsid w:val="002A75CA"/>
    <w:rsid w:val="002A763F"/>
    <w:rsid w:val="002A7FEC"/>
    <w:rsid w:val="002B0855"/>
    <w:rsid w:val="002B1C00"/>
    <w:rsid w:val="002B1D5E"/>
    <w:rsid w:val="002B2721"/>
    <w:rsid w:val="002B2836"/>
    <w:rsid w:val="002B5878"/>
    <w:rsid w:val="002B6998"/>
    <w:rsid w:val="002C0612"/>
    <w:rsid w:val="002C0FDD"/>
    <w:rsid w:val="002C2996"/>
    <w:rsid w:val="002C30BC"/>
    <w:rsid w:val="002C316E"/>
    <w:rsid w:val="002C3264"/>
    <w:rsid w:val="002C6EF8"/>
    <w:rsid w:val="002D0699"/>
    <w:rsid w:val="002D3FD1"/>
    <w:rsid w:val="002D4F88"/>
    <w:rsid w:val="002D5475"/>
    <w:rsid w:val="002D696C"/>
    <w:rsid w:val="002D69F1"/>
    <w:rsid w:val="002D6D85"/>
    <w:rsid w:val="002D6EDC"/>
    <w:rsid w:val="002E10F0"/>
    <w:rsid w:val="002E4A82"/>
    <w:rsid w:val="002E7746"/>
    <w:rsid w:val="002E775F"/>
    <w:rsid w:val="002F007F"/>
    <w:rsid w:val="002F17A3"/>
    <w:rsid w:val="002F2C24"/>
    <w:rsid w:val="002F3B43"/>
    <w:rsid w:val="002F455D"/>
    <w:rsid w:val="002F6533"/>
    <w:rsid w:val="002F72D8"/>
    <w:rsid w:val="002F7FB0"/>
    <w:rsid w:val="00304D29"/>
    <w:rsid w:val="003056D2"/>
    <w:rsid w:val="0030689B"/>
    <w:rsid w:val="00307414"/>
    <w:rsid w:val="00307415"/>
    <w:rsid w:val="0031041B"/>
    <w:rsid w:val="003113A8"/>
    <w:rsid w:val="003118F0"/>
    <w:rsid w:val="0031269E"/>
    <w:rsid w:val="00312BCE"/>
    <w:rsid w:val="00314BEF"/>
    <w:rsid w:val="00314D0E"/>
    <w:rsid w:val="00315154"/>
    <w:rsid w:val="00316CEF"/>
    <w:rsid w:val="00316E6F"/>
    <w:rsid w:val="00320C4D"/>
    <w:rsid w:val="003215C7"/>
    <w:rsid w:val="00321638"/>
    <w:rsid w:val="0032230A"/>
    <w:rsid w:val="00322AB2"/>
    <w:rsid w:val="00323D26"/>
    <w:rsid w:val="00330972"/>
    <w:rsid w:val="00331BB6"/>
    <w:rsid w:val="003337B1"/>
    <w:rsid w:val="0033485D"/>
    <w:rsid w:val="00335BE7"/>
    <w:rsid w:val="0033698D"/>
    <w:rsid w:val="003406FE"/>
    <w:rsid w:val="00342A8A"/>
    <w:rsid w:val="00343E35"/>
    <w:rsid w:val="00343E85"/>
    <w:rsid w:val="003442EE"/>
    <w:rsid w:val="00344B02"/>
    <w:rsid w:val="003470D3"/>
    <w:rsid w:val="00347AD9"/>
    <w:rsid w:val="003504DD"/>
    <w:rsid w:val="0035055A"/>
    <w:rsid w:val="00350964"/>
    <w:rsid w:val="00351B22"/>
    <w:rsid w:val="00353448"/>
    <w:rsid w:val="00353713"/>
    <w:rsid w:val="0035476F"/>
    <w:rsid w:val="00356AB6"/>
    <w:rsid w:val="00357821"/>
    <w:rsid w:val="00357FA7"/>
    <w:rsid w:val="003603E7"/>
    <w:rsid w:val="00363E42"/>
    <w:rsid w:val="0036465D"/>
    <w:rsid w:val="003647F1"/>
    <w:rsid w:val="0036512A"/>
    <w:rsid w:val="00365C61"/>
    <w:rsid w:val="003716CC"/>
    <w:rsid w:val="00373326"/>
    <w:rsid w:val="00373C36"/>
    <w:rsid w:val="00375C0C"/>
    <w:rsid w:val="00376EB4"/>
    <w:rsid w:val="00377BE4"/>
    <w:rsid w:val="00380035"/>
    <w:rsid w:val="003805A7"/>
    <w:rsid w:val="003823AA"/>
    <w:rsid w:val="00382532"/>
    <w:rsid w:val="003825F4"/>
    <w:rsid w:val="00382E7C"/>
    <w:rsid w:val="00384679"/>
    <w:rsid w:val="00385CD5"/>
    <w:rsid w:val="00386778"/>
    <w:rsid w:val="00386B77"/>
    <w:rsid w:val="00387154"/>
    <w:rsid w:val="00390AC9"/>
    <w:rsid w:val="003910D0"/>
    <w:rsid w:val="003915B4"/>
    <w:rsid w:val="00391DF5"/>
    <w:rsid w:val="00392560"/>
    <w:rsid w:val="00395B62"/>
    <w:rsid w:val="0039744B"/>
    <w:rsid w:val="00397459"/>
    <w:rsid w:val="003A02BD"/>
    <w:rsid w:val="003A073F"/>
    <w:rsid w:val="003A15F9"/>
    <w:rsid w:val="003A1C27"/>
    <w:rsid w:val="003A215D"/>
    <w:rsid w:val="003A22FE"/>
    <w:rsid w:val="003A2EF4"/>
    <w:rsid w:val="003A39FB"/>
    <w:rsid w:val="003A42D8"/>
    <w:rsid w:val="003A42DB"/>
    <w:rsid w:val="003A4B7D"/>
    <w:rsid w:val="003A51DA"/>
    <w:rsid w:val="003A6604"/>
    <w:rsid w:val="003B13BE"/>
    <w:rsid w:val="003B1809"/>
    <w:rsid w:val="003B1A06"/>
    <w:rsid w:val="003B254F"/>
    <w:rsid w:val="003B3FEA"/>
    <w:rsid w:val="003B4C3D"/>
    <w:rsid w:val="003B69BA"/>
    <w:rsid w:val="003B71F5"/>
    <w:rsid w:val="003B768C"/>
    <w:rsid w:val="003C17D4"/>
    <w:rsid w:val="003C1931"/>
    <w:rsid w:val="003C23AE"/>
    <w:rsid w:val="003C28FB"/>
    <w:rsid w:val="003C3215"/>
    <w:rsid w:val="003C3D6B"/>
    <w:rsid w:val="003C4037"/>
    <w:rsid w:val="003C5938"/>
    <w:rsid w:val="003C5A9A"/>
    <w:rsid w:val="003C696F"/>
    <w:rsid w:val="003D1E33"/>
    <w:rsid w:val="003D2290"/>
    <w:rsid w:val="003D4E08"/>
    <w:rsid w:val="003D624F"/>
    <w:rsid w:val="003D631A"/>
    <w:rsid w:val="003D6391"/>
    <w:rsid w:val="003D7837"/>
    <w:rsid w:val="003D7A14"/>
    <w:rsid w:val="003E0A54"/>
    <w:rsid w:val="003E258E"/>
    <w:rsid w:val="003E321A"/>
    <w:rsid w:val="003E3DCE"/>
    <w:rsid w:val="003E443E"/>
    <w:rsid w:val="003E58FC"/>
    <w:rsid w:val="003E60A0"/>
    <w:rsid w:val="003E6934"/>
    <w:rsid w:val="003E6A01"/>
    <w:rsid w:val="003E6E52"/>
    <w:rsid w:val="003E7182"/>
    <w:rsid w:val="003E7C82"/>
    <w:rsid w:val="003F0962"/>
    <w:rsid w:val="003F1D8C"/>
    <w:rsid w:val="003F2949"/>
    <w:rsid w:val="003F4DBA"/>
    <w:rsid w:val="003F5176"/>
    <w:rsid w:val="003F56EA"/>
    <w:rsid w:val="003F5D18"/>
    <w:rsid w:val="003F7186"/>
    <w:rsid w:val="00400283"/>
    <w:rsid w:val="004010ED"/>
    <w:rsid w:val="004014E4"/>
    <w:rsid w:val="0040166A"/>
    <w:rsid w:val="0040176F"/>
    <w:rsid w:val="00404A9E"/>
    <w:rsid w:val="00404CA2"/>
    <w:rsid w:val="00405853"/>
    <w:rsid w:val="00405C4B"/>
    <w:rsid w:val="00405FE4"/>
    <w:rsid w:val="004063B8"/>
    <w:rsid w:val="004140C7"/>
    <w:rsid w:val="00415008"/>
    <w:rsid w:val="004166A3"/>
    <w:rsid w:val="00416F77"/>
    <w:rsid w:val="00417C2F"/>
    <w:rsid w:val="0042002C"/>
    <w:rsid w:val="00420032"/>
    <w:rsid w:val="004205C2"/>
    <w:rsid w:val="00422B4F"/>
    <w:rsid w:val="00423663"/>
    <w:rsid w:val="004239D0"/>
    <w:rsid w:val="004248D6"/>
    <w:rsid w:val="00424DD0"/>
    <w:rsid w:val="00425440"/>
    <w:rsid w:val="004271EE"/>
    <w:rsid w:val="00431D11"/>
    <w:rsid w:val="004320AD"/>
    <w:rsid w:val="00432A5C"/>
    <w:rsid w:val="00433413"/>
    <w:rsid w:val="00433881"/>
    <w:rsid w:val="00434FBA"/>
    <w:rsid w:val="004362F5"/>
    <w:rsid w:val="00437104"/>
    <w:rsid w:val="0043748E"/>
    <w:rsid w:val="00440502"/>
    <w:rsid w:val="00441DB2"/>
    <w:rsid w:val="0044382F"/>
    <w:rsid w:val="00443D4C"/>
    <w:rsid w:val="004450BA"/>
    <w:rsid w:val="00445F03"/>
    <w:rsid w:val="00447A55"/>
    <w:rsid w:val="00451B09"/>
    <w:rsid w:val="00451B84"/>
    <w:rsid w:val="004526EC"/>
    <w:rsid w:val="0045581B"/>
    <w:rsid w:val="004567D4"/>
    <w:rsid w:val="0045767E"/>
    <w:rsid w:val="00457ED2"/>
    <w:rsid w:val="0046142E"/>
    <w:rsid w:val="00461D87"/>
    <w:rsid w:val="00462789"/>
    <w:rsid w:val="004629C3"/>
    <w:rsid w:val="0046475C"/>
    <w:rsid w:val="00465346"/>
    <w:rsid w:val="0046655F"/>
    <w:rsid w:val="004671DB"/>
    <w:rsid w:val="004700A1"/>
    <w:rsid w:val="00470516"/>
    <w:rsid w:val="00472EB8"/>
    <w:rsid w:val="004743F6"/>
    <w:rsid w:val="004755BD"/>
    <w:rsid w:val="00475954"/>
    <w:rsid w:val="00475F51"/>
    <w:rsid w:val="00477535"/>
    <w:rsid w:val="004805B3"/>
    <w:rsid w:val="00480A6A"/>
    <w:rsid w:val="00481060"/>
    <w:rsid w:val="004815FF"/>
    <w:rsid w:val="004816F4"/>
    <w:rsid w:val="00481DB1"/>
    <w:rsid w:val="004826DE"/>
    <w:rsid w:val="00484C5C"/>
    <w:rsid w:val="00485EF6"/>
    <w:rsid w:val="00486CE7"/>
    <w:rsid w:val="00487BF9"/>
    <w:rsid w:val="0049046D"/>
    <w:rsid w:val="004922A1"/>
    <w:rsid w:val="00493776"/>
    <w:rsid w:val="004946CA"/>
    <w:rsid w:val="00496C64"/>
    <w:rsid w:val="004A00C3"/>
    <w:rsid w:val="004A233B"/>
    <w:rsid w:val="004A25B7"/>
    <w:rsid w:val="004A26FE"/>
    <w:rsid w:val="004A31B2"/>
    <w:rsid w:val="004A585B"/>
    <w:rsid w:val="004A7086"/>
    <w:rsid w:val="004A764E"/>
    <w:rsid w:val="004B060B"/>
    <w:rsid w:val="004B0757"/>
    <w:rsid w:val="004B16BB"/>
    <w:rsid w:val="004B3B07"/>
    <w:rsid w:val="004B4F81"/>
    <w:rsid w:val="004B6043"/>
    <w:rsid w:val="004B758F"/>
    <w:rsid w:val="004B7B2F"/>
    <w:rsid w:val="004B7CD8"/>
    <w:rsid w:val="004C164F"/>
    <w:rsid w:val="004C17E8"/>
    <w:rsid w:val="004C19B3"/>
    <w:rsid w:val="004C3214"/>
    <w:rsid w:val="004C39D6"/>
    <w:rsid w:val="004D0246"/>
    <w:rsid w:val="004D13F1"/>
    <w:rsid w:val="004D1C82"/>
    <w:rsid w:val="004D3484"/>
    <w:rsid w:val="004D3748"/>
    <w:rsid w:val="004D640B"/>
    <w:rsid w:val="004D659D"/>
    <w:rsid w:val="004D672E"/>
    <w:rsid w:val="004D695E"/>
    <w:rsid w:val="004D6FCA"/>
    <w:rsid w:val="004D7A08"/>
    <w:rsid w:val="004D7C9C"/>
    <w:rsid w:val="004E080E"/>
    <w:rsid w:val="004E106C"/>
    <w:rsid w:val="004E10E2"/>
    <w:rsid w:val="004E1397"/>
    <w:rsid w:val="004E3ECB"/>
    <w:rsid w:val="004E3F54"/>
    <w:rsid w:val="004E78FB"/>
    <w:rsid w:val="004E7AFA"/>
    <w:rsid w:val="004F00F7"/>
    <w:rsid w:val="004F09F8"/>
    <w:rsid w:val="004F42F6"/>
    <w:rsid w:val="004F4328"/>
    <w:rsid w:val="004F4EB8"/>
    <w:rsid w:val="004F51CE"/>
    <w:rsid w:val="004F7123"/>
    <w:rsid w:val="005006DE"/>
    <w:rsid w:val="005018CA"/>
    <w:rsid w:val="00501DFE"/>
    <w:rsid w:val="0050562F"/>
    <w:rsid w:val="005057D3"/>
    <w:rsid w:val="00506465"/>
    <w:rsid w:val="00506887"/>
    <w:rsid w:val="005116DD"/>
    <w:rsid w:val="00512363"/>
    <w:rsid w:val="00514F0A"/>
    <w:rsid w:val="005166CC"/>
    <w:rsid w:val="005205DA"/>
    <w:rsid w:val="0052141B"/>
    <w:rsid w:val="00521F23"/>
    <w:rsid w:val="00522740"/>
    <w:rsid w:val="00523B72"/>
    <w:rsid w:val="00524015"/>
    <w:rsid w:val="00524374"/>
    <w:rsid w:val="00524993"/>
    <w:rsid w:val="00526DD8"/>
    <w:rsid w:val="00526DE9"/>
    <w:rsid w:val="005272B6"/>
    <w:rsid w:val="00530591"/>
    <w:rsid w:val="005308B9"/>
    <w:rsid w:val="00530A69"/>
    <w:rsid w:val="005319CB"/>
    <w:rsid w:val="00532845"/>
    <w:rsid w:val="00533788"/>
    <w:rsid w:val="0053615C"/>
    <w:rsid w:val="005369D0"/>
    <w:rsid w:val="005400BF"/>
    <w:rsid w:val="00542665"/>
    <w:rsid w:val="005457E5"/>
    <w:rsid w:val="00546E4D"/>
    <w:rsid w:val="005479B5"/>
    <w:rsid w:val="005504AF"/>
    <w:rsid w:val="00554E04"/>
    <w:rsid w:val="0055507E"/>
    <w:rsid w:val="00555CAE"/>
    <w:rsid w:val="00555F22"/>
    <w:rsid w:val="00557BE9"/>
    <w:rsid w:val="00557DD7"/>
    <w:rsid w:val="00560142"/>
    <w:rsid w:val="00560A22"/>
    <w:rsid w:val="00561998"/>
    <w:rsid w:val="00561FD5"/>
    <w:rsid w:val="00562748"/>
    <w:rsid w:val="00562BA3"/>
    <w:rsid w:val="0056484F"/>
    <w:rsid w:val="00565263"/>
    <w:rsid w:val="00567299"/>
    <w:rsid w:val="00570BBA"/>
    <w:rsid w:val="005713EC"/>
    <w:rsid w:val="005714E0"/>
    <w:rsid w:val="00572B68"/>
    <w:rsid w:val="00574420"/>
    <w:rsid w:val="005745E1"/>
    <w:rsid w:val="00575D4E"/>
    <w:rsid w:val="005773EA"/>
    <w:rsid w:val="00581D07"/>
    <w:rsid w:val="00582041"/>
    <w:rsid w:val="005833C9"/>
    <w:rsid w:val="00583A12"/>
    <w:rsid w:val="00584945"/>
    <w:rsid w:val="0058572E"/>
    <w:rsid w:val="00586623"/>
    <w:rsid w:val="00586708"/>
    <w:rsid w:val="00590DC0"/>
    <w:rsid w:val="005914CF"/>
    <w:rsid w:val="0059153D"/>
    <w:rsid w:val="00591936"/>
    <w:rsid w:val="005924B5"/>
    <w:rsid w:val="00595717"/>
    <w:rsid w:val="005A0B99"/>
    <w:rsid w:val="005A12B6"/>
    <w:rsid w:val="005A2B2D"/>
    <w:rsid w:val="005A2F92"/>
    <w:rsid w:val="005A32D5"/>
    <w:rsid w:val="005A35E2"/>
    <w:rsid w:val="005A3D9C"/>
    <w:rsid w:val="005A66A7"/>
    <w:rsid w:val="005A776E"/>
    <w:rsid w:val="005A7AA0"/>
    <w:rsid w:val="005B0CEE"/>
    <w:rsid w:val="005B1BB4"/>
    <w:rsid w:val="005B2448"/>
    <w:rsid w:val="005B42D2"/>
    <w:rsid w:val="005B52E1"/>
    <w:rsid w:val="005B6EE4"/>
    <w:rsid w:val="005C1E51"/>
    <w:rsid w:val="005C2543"/>
    <w:rsid w:val="005C28C3"/>
    <w:rsid w:val="005C2F0A"/>
    <w:rsid w:val="005C5404"/>
    <w:rsid w:val="005C6720"/>
    <w:rsid w:val="005C6780"/>
    <w:rsid w:val="005D105C"/>
    <w:rsid w:val="005D147C"/>
    <w:rsid w:val="005D14C1"/>
    <w:rsid w:val="005D264E"/>
    <w:rsid w:val="005D4A0B"/>
    <w:rsid w:val="005D53FF"/>
    <w:rsid w:val="005E08C2"/>
    <w:rsid w:val="005E0D8B"/>
    <w:rsid w:val="005E1922"/>
    <w:rsid w:val="005E1BAD"/>
    <w:rsid w:val="005E3052"/>
    <w:rsid w:val="005E3780"/>
    <w:rsid w:val="005E4EA1"/>
    <w:rsid w:val="005E55B2"/>
    <w:rsid w:val="005E64D0"/>
    <w:rsid w:val="005E6CB5"/>
    <w:rsid w:val="005E6E6B"/>
    <w:rsid w:val="005E76F6"/>
    <w:rsid w:val="005F42E3"/>
    <w:rsid w:val="005F4433"/>
    <w:rsid w:val="005F505D"/>
    <w:rsid w:val="005F5DD9"/>
    <w:rsid w:val="005F76F3"/>
    <w:rsid w:val="00600DB8"/>
    <w:rsid w:val="006012C0"/>
    <w:rsid w:val="00601D01"/>
    <w:rsid w:val="00601F86"/>
    <w:rsid w:val="00602447"/>
    <w:rsid w:val="00602FA4"/>
    <w:rsid w:val="0060367B"/>
    <w:rsid w:val="00605614"/>
    <w:rsid w:val="00607B20"/>
    <w:rsid w:val="00607D21"/>
    <w:rsid w:val="006132D9"/>
    <w:rsid w:val="006202C6"/>
    <w:rsid w:val="00620D72"/>
    <w:rsid w:val="0062188E"/>
    <w:rsid w:val="00621ADB"/>
    <w:rsid w:val="006230EE"/>
    <w:rsid w:val="0062521A"/>
    <w:rsid w:val="00625CA0"/>
    <w:rsid w:val="00625F44"/>
    <w:rsid w:val="0062760D"/>
    <w:rsid w:val="0063054F"/>
    <w:rsid w:val="00630934"/>
    <w:rsid w:val="0063184E"/>
    <w:rsid w:val="00632351"/>
    <w:rsid w:val="006331EA"/>
    <w:rsid w:val="00633286"/>
    <w:rsid w:val="00633CD4"/>
    <w:rsid w:val="00634529"/>
    <w:rsid w:val="00634544"/>
    <w:rsid w:val="00634626"/>
    <w:rsid w:val="00640B9C"/>
    <w:rsid w:val="00641CE3"/>
    <w:rsid w:val="00646317"/>
    <w:rsid w:val="00646425"/>
    <w:rsid w:val="00646C43"/>
    <w:rsid w:val="00650DC1"/>
    <w:rsid w:val="006513E4"/>
    <w:rsid w:val="006525A6"/>
    <w:rsid w:val="00655303"/>
    <w:rsid w:val="00655E27"/>
    <w:rsid w:val="006566E6"/>
    <w:rsid w:val="0065715B"/>
    <w:rsid w:val="006606EE"/>
    <w:rsid w:val="00661849"/>
    <w:rsid w:val="006623A9"/>
    <w:rsid w:val="006635D5"/>
    <w:rsid w:val="00664FAD"/>
    <w:rsid w:val="0066563C"/>
    <w:rsid w:val="00665A37"/>
    <w:rsid w:val="00670B0B"/>
    <w:rsid w:val="00671017"/>
    <w:rsid w:val="00671BDA"/>
    <w:rsid w:val="0067208F"/>
    <w:rsid w:val="00676607"/>
    <w:rsid w:val="00676EDC"/>
    <w:rsid w:val="00677127"/>
    <w:rsid w:val="00677234"/>
    <w:rsid w:val="00677C54"/>
    <w:rsid w:val="00680544"/>
    <w:rsid w:val="0068112D"/>
    <w:rsid w:val="00681D42"/>
    <w:rsid w:val="00683A72"/>
    <w:rsid w:val="00683F3B"/>
    <w:rsid w:val="006847B9"/>
    <w:rsid w:val="00684C6E"/>
    <w:rsid w:val="00685713"/>
    <w:rsid w:val="006863A2"/>
    <w:rsid w:val="00687255"/>
    <w:rsid w:val="0068736F"/>
    <w:rsid w:val="006878D3"/>
    <w:rsid w:val="006900E2"/>
    <w:rsid w:val="00690202"/>
    <w:rsid w:val="00690903"/>
    <w:rsid w:val="00690B15"/>
    <w:rsid w:val="006954FE"/>
    <w:rsid w:val="006965BA"/>
    <w:rsid w:val="00697449"/>
    <w:rsid w:val="00697DF2"/>
    <w:rsid w:val="006A074A"/>
    <w:rsid w:val="006A347A"/>
    <w:rsid w:val="006A3EF6"/>
    <w:rsid w:val="006A49A5"/>
    <w:rsid w:val="006A5427"/>
    <w:rsid w:val="006A5506"/>
    <w:rsid w:val="006A58C7"/>
    <w:rsid w:val="006A6E80"/>
    <w:rsid w:val="006A75F1"/>
    <w:rsid w:val="006A7E05"/>
    <w:rsid w:val="006B0D9A"/>
    <w:rsid w:val="006B1802"/>
    <w:rsid w:val="006B3087"/>
    <w:rsid w:val="006B3432"/>
    <w:rsid w:val="006B356B"/>
    <w:rsid w:val="006B404E"/>
    <w:rsid w:val="006B43CA"/>
    <w:rsid w:val="006B46CF"/>
    <w:rsid w:val="006B4BAA"/>
    <w:rsid w:val="006B5B27"/>
    <w:rsid w:val="006B6B4A"/>
    <w:rsid w:val="006B6F51"/>
    <w:rsid w:val="006B78F0"/>
    <w:rsid w:val="006C0FB0"/>
    <w:rsid w:val="006C235A"/>
    <w:rsid w:val="006C2909"/>
    <w:rsid w:val="006C3CA2"/>
    <w:rsid w:val="006C4565"/>
    <w:rsid w:val="006D038D"/>
    <w:rsid w:val="006D0D03"/>
    <w:rsid w:val="006D0E78"/>
    <w:rsid w:val="006D24C2"/>
    <w:rsid w:val="006D2DE3"/>
    <w:rsid w:val="006D2EB2"/>
    <w:rsid w:val="006D2EFD"/>
    <w:rsid w:val="006D573D"/>
    <w:rsid w:val="006D6419"/>
    <w:rsid w:val="006D6BCB"/>
    <w:rsid w:val="006E028F"/>
    <w:rsid w:val="006E07ED"/>
    <w:rsid w:val="006E27C4"/>
    <w:rsid w:val="006E30D8"/>
    <w:rsid w:val="006E3B4A"/>
    <w:rsid w:val="006E468A"/>
    <w:rsid w:val="006E5AEB"/>
    <w:rsid w:val="006F0C27"/>
    <w:rsid w:val="006F1EBC"/>
    <w:rsid w:val="006F21AD"/>
    <w:rsid w:val="006F3352"/>
    <w:rsid w:val="006F3357"/>
    <w:rsid w:val="006F3CBF"/>
    <w:rsid w:val="006F5003"/>
    <w:rsid w:val="006F62AD"/>
    <w:rsid w:val="006F6B7B"/>
    <w:rsid w:val="0070030C"/>
    <w:rsid w:val="00701B40"/>
    <w:rsid w:val="00702C8E"/>
    <w:rsid w:val="007040CB"/>
    <w:rsid w:val="00707FAF"/>
    <w:rsid w:val="00710055"/>
    <w:rsid w:val="00710646"/>
    <w:rsid w:val="007131EF"/>
    <w:rsid w:val="00713B23"/>
    <w:rsid w:val="00713C67"/>
    <w:rsid w:val="00713D0E"/>
    <w:rsid w:val="007149C1"/>
    <w:rsid w:val="00720466"/>
    <w:rsid w:val="00720501"/>
    <w:rsid w:val="0072071F"/>
    <w:rsid w:val="00721782"/>
    <w:rsid w:val="00722B36"/>
    <w:rsid w:val="00722C28"/>
    <w:rsid w:val="00724162"/>
    <w:rsid w:val="00725769"/>
    <w:rsid w:val="007265CA"/>
    <w:rsid w:val="007273E7"/>
    <w:rsid w:val="00727FAC"/>
    <w:rsid w:val="00733668"/>
    <w:rsid w:val="0073366C"/>
    <w:rsid w:val="00733D07"/>
    <w:rsid w:val="007340EF"/>
    <w:rsid w:val="00735DC9"/>
    <w:rsid w:val="00736DED"/>
    <w:rsid w:val="00737078"/>
    <w:rsid w:val="00742771"/>
    <w:rsid w:val="0074313B"/>
    <w:rsid w:val="0074323F"/>
    <w:rsid w:val="007436EA"/>
    <w:rsid w:val="00743CAF"/>
    <w:rsid w:val="00743E00"/>
    <w:rsid w:val="00746E2D"/>
    <w:rsid w:val="00747023"/>
    <w:rsid w:val="00751CCF"/>
    <w:rsid w:val="00752372"/>
    <w:rsid w:val="00754448"/>
    <w:rsid w:val="00754C5C"/>
    <w:rsid w:val="00756D5C"/>
    <w:rsid w:val="00757010"/>
    <w:rsid w:val="007611CA"/>
    <w:rsid w:val="00761F9C"/>
    <w:rsid w:val="00763465"/>
    <w:rsid w:val="00763D03"/>
    <w:rsid w:val="00765CCF"/>
    <w:rsid w:val="00766176"/>
    <w:rsid w:val="0076652E"/>
    <w:rsid w:val="00767D6E"/>
    <w:rsid w:val="0077078D"/>
    <w:rsid w:val="00770949"/>
    <w:rsid w:val="007715F5"/>
    <w:rsid w:val="0077196B"/>
    <w:rsid w:val="00773D64"/>
    <w:rsid w:val="0077776C"/>
    <w:rsid w:val="0077798D"/>
    <w:rsid w:val="007817E3"/>
    <w:rsid w:val="00783933"/>
    <w:rsid w:val="00784A02"/>
    <w:rsid w:val="00784B96"/>
    <w:rsid w:val="0078584A"/>
    <w:rsid w:val="00786163"/>
    <w:rsid w:val="007864BA"/>
    <w:rsid w:val="007906F7"/>
    <w:rsid w:val="007926BC"/>
    <w:rsid w:val="007933EC"/>
    <w:rsid w:val="007938CC"/>
    <w:rsid w:val="00794189"/>
    <w:rsid w:val="00794EE4"/>
    <w:rsid w:val="007953E3"/>
    <w:rsid w:val="007962DF"/>
    <w:rsid w:val="00797206"/>
    <w:rsid w:val="00797399"/>
    <w:rsid w:val="007976F1"/>
    <w:rsid w:val="007A0C8D"/>
    <w:rsid w:val="007A192D"/>
    <w:rsid w:val="007A28F5"/>
    <w:rsid w:val="007A3414"/>
    <w:rsid w:val="007A55B4"/>
    <w:rsid w:val="007A7991"/>
    <w:rsid w:val="007A7B8D"/>
    <w:rsid w:val="007B084E"/>
    <w:rsid w:val="007B358D"/>
    <w:rsid w:val="007B3EFC"/>
    <w:rsid w:val="007B5DA5"/>
    <w:rsid w:val="007B6763"/>
    <w:rsid w:val="007C0596"/>
    <w:rsid w:val="007C20BF"/>
    <w:rsid w:val="007C20E4"/>
    <w:rsid w:val="007C234C"/>
    <w:rsid w:val="007C4FBD"/>
    <w:rsid w:val="007C5B4E"/>
    <w:rsid w:val="007C7024"/>
    <w:rsid w:val="007C767F"/>
    <w:rsid w:val="007D01A4"/>
    <w:rsid w:val="007D0B8F"/>
    <w:rsid w:val="007D1246"/>
    <w:rsid w:val="007D1B2A"/>
    <w:rsid w:val="007D2EC6"/>
    <w:rsid w:val="007D2FE0"/>
    <w:rsid w:val="007D3634"/>
    <w:rsid w:val="007D4A79"/>
    <w:rsid w:val="007D5399"/>
    <w:rsid w:val="007D6FD7"/>
    <w:rsid w:val="007D768B"/>
    <w:rsid w:val="007D7A94"/>
    <w:rsid w:val="007E1CAD"/>
    <w:rsid w:val="007E2E5F"/>
    <w:rsid w:val="007E2FDA"/>
    <w:rsid w:val="007E3B56"/>
    <w:rsid w:val="007E401B"/>
    <w:rsid w:val="007E421B"/>
    <w:rsid w:val="007F03A0"/>
    <w:rsid w:val="007F1BCF"/>
    <w:rsid w:val="007F1BED"/>
    <w:rsid w:val="007F5E58"/>
    <w:rsid w:val="007F637A"/>
    <w:rsid w:val="007F6656"/>
    <w:rsid w:val="008021BE"/>
    <w:rsid w:val="008022B7"/>
    <w:rsid w:val="008029B4"/>
    <w:rsid w:val="008038C9"/>
    <w:rsid w:val="00803DC5"/>
    <w:rsid w:val="00805921"/>
    <w:rsid w:val="00806E75"/>
    <w:rsid w:val="00807211"/>
    <w:rsid w:val="0080748C"/>
    <w:rsid w:val="00811206"/>
    <w:rsid w:val="008136CD"/>
    <w:rsid w:val="00813B83"/>
    <w:rsid w:val="008142EB"/>
    <w:rsid w:val="00814995"/>
    <w:rsid w:val="00821A76"/>
    <w:rsid w:val="00821D5F"/>
    <w:rsid w:val="008233EB"/>
    <w:rsid w:val="00826ECB"/>
    <w:rsid w:val="00827374"/>
    <w:rsid w:val="00827C38"/>
    <w:rsid w:val="00827EA4"/>
    <w:rsid w:val="00830719"/>
    <w:rsid w:val="008318E0"/>
    <w:rsid w:val="00832D24"/>
    <w:rsid w:val="00833036"/>
    <w:rsid w:val="00834D52"/>
    <w:rsid w:val="00835A73"/>
    <w:rsid w:val="00835A96"/>
    <w:rsid w:val="00835BE8"/>
    <w:rsid w:val="00835DCB"/>
    <w:rsid w:val="00835EA7"/>
    <w:rsid w:val="00836258"/>
    <w:rsid w:val="00836CC8"/>
    <w:rsid w:val="0084154E"/>
    <w:rsid w:val="00842B68"/>
    <w:rsid w:val="0084391D"/>
    <w:rsid w:val="00844AA1"/>
    <w:rsid w:val="00844AE7"/>
    <w:rsid w:val="00845BFD"/>
    <w:rsid w:val="00845EE7"/>
    <w:rsid w:val="00847D7C"/>
    <w:rsid w:val="008513E2"/>
    <w:rsid w:val="00851405"/>
    <w:rsid w:val="008519D9"/>
    <w:rsid w:val="00851E08"/>
    <w:rsid w:val="00852489"/>
    <w:rsid w:val="00852C03"/>
    <w:rsid w:val="008536D8"/>
    <w:rsid w:val="00856053"/>
    <w:rsid w:val="00856263"/>
    <w:rsid w:val="00860C2E"/>
    <w:rsid w:val="00860CAB"/>
    <w:rsid w:val="008610F1"/>
    <w:rsid w:val="00861315"/>
    <w:rsid w:val="00861CCB"/>
    <w:rsid w:val="00861F1F"/>
    <w:rsid w:val="008621D0"/>
    <w:rsid w:val="008633E1"/>
    <w:rsid w:val="0086521E"/>
    <w:rsid w:val="00865392"/>
    <w:rsid w:val="008661E5"/>
    <w:rsid w:val="00866E82"/>
    <w:rsid w:val="008670F6"/>
    <w:rsid w:val="00867520"/>
    <w:rsid w:val="00867A23"/>
    <w:rsid w:val="00867D0D"/>
    <w:rsid w:val="00870874"/>
    <w:rsid w:val="00870DAA"/>
    <w:rsid w:val="00871271"/>
    <w:rsid w:val="008770B2"/>
    <w:rsid w:val="0087711C"/>
    <w:rsid w:val="0088190B"/>
    <w:rsid w:val="00882A5E"/>
    <w:rsid w:val="00884447"/>
    <w:rsid w:val="008851B9"/>
    <w:rsid w:val="0088649E"/>
    <w:rsid w:val="00886714"/>
    <w:rsid w:val="00890E23"/>
    <w:rsid w:val="008917BE"/>
    <w:rsid w:val="0089255F"/>
    <w:rsid w:val="008925C9"/>
    <w:rsid w:val="00894765"/>
    <w:rsid w:val="00895659"/>
    <w:rsid w:val="00895FA8"/>
    <w:rsid w:val="00896549"/>
    <w:rsid w:val="00896AAF"/>
    <w:rsid w:val="00896F8B"/>
    <w:rsid w:val="00897ACB"/>
    <w:rsid w:val="008A2D5B"/>
    <w:rsid w:val="008A4A09"/>
    <w:rsid w:val="008A4B4E"/>
    <w:rsid w:val="008A4EE4"/>
    <w:rsid w:val="008A5474"/>
    <w:rsid w:val="008B2B20"/>
    <w:rsid w:val="008B3E23"/>
    <w:rsid w:val="008B4659"/>
    <w:rsid w:val="008B4829"/>
    <w:rsid w:val="008B523B"/>
    <w:rsid w:val="008B6513"/>
    <w:rsid w:val="008B7322"/>
    <w:rsid w:val="008C0728"/>
    <w:rsid w:val="008C0D8D"/>
    <w:rsid w:val="008C137B"/>
    <w:rsid w:val="008C15CF"/>
    <w:rsid w:val="008C1FD6"/>
    <w:rsid w:val="008C2915"/>
    <w:rsid w:val="008C3D29"/>
    <w:rsid w:val="008C4AC3"/>
    <w:rsid w:val="008C6383"/>
    <w:rsid w:val="008C66AD"/>
    <w:rsid w:val="008C6FE4"/>
    <w:rsid w:val="008C75AF"/>
    <w:rsid w:val="008C7D36"/>
    <w:rsid w:val="008C7F2A"/>
    <w:rsid w:val="008D0073"/>
    <w:rsid w:val="008D139E"/>
    <w:rsid w:val="008D2FF2"/>
    <w:rsid w:val="008D3220"/>
    <w:rsid w:val="008D3A14"/>
    <w:rsid w:val="008D40D0"/>
    <w:rsid w:val="008D58AA"/>
    <w:rsid w:val="008D6AA5"/>
    <w:rsid w:val="008D6C7D"/>
    <w:rsid w:val="008D6E9B"/>
    <w:rsid w:val="008D7AB6"/>
    <w:rsid w:val="008E00D2"/>
    <w:rsid w:val="008E29C7"/>
    <w:rsid w:val="008E2AE7"/>
    <w:rsid w:val="008E515F"/>
    <w:rsid w:val="008E75F1"/>
    <w:rsid w:val="008F1889"/>
    <w:rsid w:val="008F1FC2"/>
    <w:rsid w:val="008F22C0"/>
    <w:rsid w:val="008F24FE"/>
    <w:rsid w:val="008F2921"/>
    <w:rsid w:val="008F46BE"/>
    <w:rsid w:val="008F4902"/>
    <w:rsid w:val="008F7353"/>
    <w:rsid w:val="00900F0E"/>
    <w:rsid w:val="0090138F"/>
    <w:rsid w:val="00902E56"/>
    <w:rsid w:val="009036E8"/>
    <w:rsid w:val="0090413F"/>
    <w:rsid w:val="009046D2"/>
    <w:rsid w:val="009054C6"/>
    <w:rsid w:val="00905884"/>
    <w:rsid w:val="00906922"/>
    <w:rsid w:val="009075A1"/>
    <w:rsid w:val="00907887"/>
    <w:rsid w:val="00907A3A"/>
    <w:rsid w:val="00910DEC"/>
    <w:rsid w:val="0091102F"/>
    <w:rsid w:val="0091283E"/>
    <w:rsid w:val="00913D9C"/>
    <w:rsid w:val="009148AC"/>
    <w:rsid w:val="00914B52"/>
    <w:rsid w:val="00914C48"/>
    <w:rsid w:val="009158AA"/>
    <w:rsid w:val="00915C34"/>
    <w:rsid w:val="00915E4C"/>
    <w:rsid w:val="00915E60"/>
    <w:rsid w:val="00916D76"/>
    <w:rsid w:val="009205C8"/>
    <w:rsid w:val="00920615"/>
    <w:rsid w:val="00920A5B"/>
    <w:rsid w:val="00921DBB"/>
    <w:rsid w:val="009225CD"/>
    <w:rsid w:val="00922A1F"/>
    <w:rsid w:val="00922ACE"/>
    <w:rsid w:val="00923D7B"/>
    <w:rsid w:val="009259A6"/>
    <w:rsid w:val="00925D45"/>
    <w:rsid w:val="00926193"/>
    <w:rsid w:val="009263C4"/>
    <w:rsid w:val="0092673E"/>
    <w:rsid w:val="0093023F"/>
    <w:rsid w:val="0093109F"/>
    <w:rsid w:val="00931868"/>
    <w:rsid w:val="009323B0"/>
    <w:rsid w:val="00932791"/>
    <w:rsid w:val="00932AF6"/>
    <w:rsid w:val="00934F4A"/>
    <w:rsid w:val="00936360"/>
    <w:rsid w:val="009364CF"/>
    <w:rsid w:val="00937047"/>
    <w:rsid w:val="00937103"/>
    <w:rsid w:val="00942A23"/>
    <w:rsid w:val="009439BE"/>
    <w:rsid w:val="00947116"/>
    <w:rsid w:val="00952E6E"/>
    <w:rsid w:val="00953931"/>
    <w:rsid w:val="009539CB"/>
    <w:rsid w:val="00955359"/>
    <w:rsid w:val="0095558E"/>
    <w:rsid w:val="009576E2"/>
    <w:rsid w:val="0095788A"/>
    <w:rsid w:val="0096048A"/>
    <w:rsid w:val="009614D0"/>
    <w:rsid w:val="0096166A"/>
    <w:rsid w:val="00962012"/>
    <w:rsid w:val="00962F18"/>
    <w:rsid w:val="009638AD"/>
    <w:rsid w:val="00963FA0"/>
    <w:rsid w:val="0096414B"/>
    <w:rsid w:val="00964C84"/>
    <w:rsid w:val="00964E07"/>
    <w:rsid w:val="00964FB8"/>
    <w:rsid w:val="0096592C"/>
    <w:rsid w:val="0096696B"/>
    <w:rsid w:val="009705B9"/>
    <w:rsid w:val="00972900"/>
    <w:rsid w:val="00972E67"/>
    <w:rsid w:val="009734E0"/>
    <w:rsid w:val="00973525"/>
    <w:rsid w:val="00973737"/>
    <w:rsid w:val="00973EA3"/>
    <w:rsid w:val="009765DE"/>
    <w:rsid w:val="00976A2C"/>
    <w:rsid w:val="00976A74"/>
    <w:rsid w:val="00976D77"/>
    <w:rsid w:val="00976FC1"/>
    <w:rsid w:val="00980676"/>
    <w:rsid w:val="00980C1E"/>
    <w:rsid w:val="00981FB7"/>
    <w:rsid w:val="009824DC"/>
    <w:rsid w:val="009828AF"/>
    <w:rsid w:val="0098301F"/>
    <w:rsid w:val="0098337C"/>
    <w:rsid w:val="009847B3"/>
    <w:rsid w:val="009857FC"/>
    <w:rsid w:val="0098633B"/>
    <w:rsid w:val="00986385"/>
    <w:rsid w:val="00990B02"/>
    <w:rsid w:val="0099188E"/>
    <w:rsid w:val="00992471"/>
    <w:rsid w:val="009945B6"/>
    <w:rsid w:val="00995A72"/>
    <w:rsid w:val="00995A9C"/>
    <w:rsid w:val="00996051"/>
    <w:rsid w:val="00996AE1"/>
    <w:rsid w:val="00997D1E"/>
    <w:rsid w:val="00997DE8"/>
    <w:rsid w:val="009A0473"/>
    <w:rsid w:val="009A2C8F"/>
    <w:rsid w:val="009A4B01"/>
    <w:rsid w:val="009A577B"/>
    <w:rsid w:val="009A5DC3"/>
    <w:rsid w:val="009B0CAC"/>
    <w:rsid w:val="009B2A00"/>
    <w:rsid w:val="009B2A99"/>
    <w:rsid w:val="009B3B7E"/>
    <w:rsid w:val="009B4957"/>
    <w:rsid w:val="009B57BE"/>
    <w:rsid w:val="009B650A"/>
    <w:rsid w:val="009C041C"/>
    <w:rsid w:val="009C22B8"/>
    <w:rsid w:val="009C36E9"/>
    <w:rsid w:val="009C4C4B"/>
    <w:rsid w:val="009C5B16"/>
    <w:rsid w:val="009D01D7"/>
    <w:rsid w:val="009D06EB"/>
    <w:rsid w:val="009D1043"/>
    <w:rsid w:val="009D27F9"/>
    <w:rsid w:val="009D2967"/>
    <w:rsid w:val="009D2A42"/>
    <w:rsid w:val="009D3653"/>
    <w:rsid w:val="009D3661"/>
    <w:rsid w:val="009D3E62"/>
    <w:rsid w:val="009D4AD5"/>
    <w:rsid w:val="009D5268"/>
    <w:rsid w:val="009D543D"/>
    <w:rsid w:val="009D63B8"/>
    <w:rsid w:val="009D6E5F"/>
    <w:rsid w:val="009E29D4"/>
    <w:rsid w:val="009E41EC"/>
    <w:rsid w:val="009E4AAC"/>
    <w:rsid w:val="009E5DE5"/>
    <w:rsid w:val="009E6084"/>
    <w:rsid w:val="009F0A5B"/>
    <w:rsid w:val="009F1E89"/>
    <w:rsid w:val="009F22B2"/>
    <w:rsid w:val="009F23CF"/>
    <w:rsid w:val="009F3464"/>
    <w:rsid w:val="009F368F"/>
    <w:rsid w:val="009F39DE"/>
    <w:rsid w:val="009F4EF3"/>
    <w:rsid w:val="009F526D"/>
    <w:rsid w:val="009F7443"/>
    <w:rsid w:val="009F7BE9"/>
    <w:rsid w:val="00A00EC5"/>
    <w:rsid w:val="00A025FC"/>
    <w:rsid w:val="00A02765"/>
    <w:rsid w:val="00A04865"/>
    <w:rsid w:val="00A04AE1"/>
    <w:rsid w:val="00A051AE"/>
    <w:rsid w:val="00A05375"/>
    <w:rsid w:val="00A06059"/>
    <w:rsid w:val="00A0741E"/>
    <w:rsid w:val="00A102EC"/>
    <w:rsid w:val="00A11957"/>
    <w:rsid w:val="00A11B2D"/>
    <w:rsid w:val="00A1395A"/>
    <w:rsid w:val="00A13C3A"/>
    <w:rsid w:val="00A148A2"/>
    <w:rsid w:val="00A1732C"/>
    <w:rsid w:val="00A17496"/>
    <w:rsid w:val="00A202BD"/>
    <w:rsid w:val="00A20348"/>
    <w:rsid w:val="00A20591"/>
    <w:rsid w:val="00A221FF"/>
    <w:rsid w:val="00A2247E"/>
    <w:rsid w:val="00A22A3A"/>
    <w:rsid w:val="00A23AA7"/>
    <w:rsid w:val="00A2439D"/>
    <w:rsid w:val="00A249C0"/>
    <w:rsid w:val="00A25305"/>
    <w:rsid w:val="00A25554"/>
    <w:rsid w:val="00A255AA"/>
    <w:rsid w:val="00A25911"/>
    <w:rsid w:val="00A25ED6"/>
    <w:rsid w:val="00A26995"/>
    <w:rsid w:val="00A3111E"/>
    <w:rsid w:val="00A31832"/>
    <w:rsid w:val="00A31BC7"/>
    <w:rsid w:val="00A34674"/>
    <w:rsid w:val="00A37BDC"/>
    <w:rsid w:val="00A400A2"/>
    <w:rsid w:val="00A4105F"/>
    <w:rsid w:val="00A419A4"/>
    <w:rsid w:val="00A426A2"/>
    <w:rsid w:val="00A431CC"/>
    <w:rsid w:val="00A441C2"/>
    <w:rsid w:val="00A44F21"/>
    <w:rsid w:val="00A45D72"/>
    <w:rsid w:val="00A47979"/>
    <w:rsid w:val="00A50721"/>
    <w:rsid w:val="00A51284"/>
    <w:rsid w:val="00A5317E"/>
    <w:rsid w:val="00A534A4"/>
    <w:rsid w:val="00A538C5"/>
    <w:rsid w:val="00A54740"/>
    <w:rsid w:val="00A54AA8"/>
    <w:rsid w:val="00A55742"/>
    <w:rsid w:val="00A57242"/>
    <w:rsid w:val="00A60770"/>
    <w:rsid w:val="00A627A0"/>
    <w:rsid w:val="00A63629"/>
    <w:rsid w:val="00A63E84"/>
    <w:rsid w:val="00A64008"/>
    <w:rsid w:val="00A643C1"/>
    <w:rsid w:val="00A64848"/>
    <w:rsid w:val="00A64D81"/>
    <w:rsid w:val="00A65298"/>
    <w:rsid w:val="00A66D95"/>
    <w:rsid w:val="00A7192D"/>
    <w:rsid w:val="00A7193E"/>
    <w:rsid w:val="00A720BD"/>
    <w:rsid w:val="00A72C68"/>
    <w:rsid w:val="00A73A90"/>
    <w:rsid w:val="00A73C29"/>
    <w:rsid w:val="00A74AAB"/>
    <w:rsid w:val="00A7577A"/>
    <w:rsid w:val="00A77740"/>
    <w:rsid w:val="00A77F03"/>
    <w:rsid w:val="00A807D2"/>
    <w:rsid w:val="00A83B53"/>
    <w:rsid w:val="00A84D06"/>
    <w:rsid w:val="00A8546C"/>
    <w:rsid w:val="00A86479"/>
    <w:rsid w:val="00A864FA"/>
    <w:rsid w:val="00A86E15"/>
    <w:rsid w:val="00A86E43"/>
    <w:rsid w:val="00A86EF8"/>
    <w:rsid w:val="00A9245D"/>
    <w:rsid w:val="00A92A17"/>
    <w:rsid w:val="00A94452"/>
    <w:rsid w:val="00A94C4C"/>
    <w:rsid w:val="00A95877"/>
    <w:rsid w:val="00A95A95"/>
    <w:rsid w:val="00AA05DA"/>
    <w:rsid w:val="00AA1920"/>
    <w:rsid w:val="00AA1AEA"/>
    <w:rsid w:val="00AA391F"/>
    <w:rsid w:val="00AA45FC"/>
    <w:rsid w:val="00AA4F21"/>
    <w:rsid w:val="00AA5033"/>
    <w:rsid w:val="00AA554F"/>
    <w:rsid w:val="00AA5D5D"/>
    <w:rsid w:val="00AA6353"/>
    <w:rsid w:val="00AB06D6"/>
    <w:rsid w:val="00AB2158"/>
    <w:rsid w:val="00AB4354"/>
    <w:rsid w:val="00AB4A32"/>
    <w:rsid w:val="00AB5CA9"/>
    <w:rsid w:val="00AB5E9C"/>
    <w:rsid w:val="00AB63F2"/>
    <w:rsid w:val="00AB67A4"/>
    <w:rsid w:val="00AB6F53"/>
    <w:rsid w:val="00AB77B8"/>
    <w:rsid w:val="00AB7A77"/>
    <w:rsid w:val="00AC08A3"/>
    <w:rsid w:val="00AC4886"/>
    <w:rsid w:val="00AC49AE"/>
    <w:rsid w:val="00AC67D1"/>
    <w:rsid w:val="00AC7F7B"/>
    <w:rsid w:val="00AD0D89"/>
    <w:rsid w:val="00AD3528"/>
    <w:rsid w:val="00AD6506"/>
    <w:rsid w:val="00AD70A9"/>
    <w:rsid w:val="00AE00B6"/>
    <w:rsid w:val="00AE05BB"/>
    <w:rsid w:val="00AE1264"/>
    <w:rsid w:val="00AE230C"/>
    <w:rsid w:val="00AE321A"/>
    <w:rsid w:val="00AE53B6"/>
    <w:rsid w:val="00AE541B"/>
    <w:rsid w:val="00AE56A0"/>
    <w:rsid w:val="00AE6DAB"/>
    <w:rsid w:val="00AE7057"/>
    <w:rsid w:val="00AE71F8"/>
    <w:rsid w:val="00AE790F"/>
    <w:rsid w:val="00AF04A7"/>
    <w:rsid w:val="00AF19D6"/>
    <w:rsid w:val="00AF24E5"/>
    <w:rsid w:val="00AF2D14"/>
    <w:rsid w:val="00AF37A7"/>
    <w:rsid w:val="00AF3ED8"/>
    <w:rsid w:val="00AF433B"/>
    <w:rsid w:val="00AF48C0"/>
    <w:rsid w:val="00AF4951"/>
    <w:rsid w:val="00AF7B26"/>
    <w:rsid w:val="00AF7DCE"/>
    <w:rsid w:val="00B00040"/>
    <w:rsid w:val="00B010D5"/>
    <w:rsid w:val="00B012B0"/>
    <w:rsid w:val="00B01493"/>
    <w:rsid w:val="00B03C7B"/>
    <w:rsid w:val="00B03D95"/>
    <w:rsid w:val="00B04EA7"/>
    <w:rsid w:val="00B05037"/>
    <w:rsid w:val="00B07D18"/>
    <w:rsid w:val="00B1019A"/>
    <w:rsid w:val="00B10B38"/>
    <w:rsid w:val="00B10B92"/>
    <w:rsid w:val="00B13397"/>
    <w:rsid w:val="00B1387B"/>
    <w:rsid w:val="00B143F8"/>
    <w:rsid w:val="00B14754"/>
    <w:rsid w:val="00B151B3"/>
    <w:rsid w:val="00B154BC"/>
    <w:rsid w:val="00B16759"/>
    <w:rsid w:val="00B17922"/>
    <w:rsid w:val="00B17D2A"/>
    <w:rsid w:val="00B220F1"/>
    <w:rsid w:val="00B22799"/>
    <w:rsid w:val="00B24F1A"/>
    <w:rsid w:val="00B25579"/>
    <w:rsid w:val="00B259A9"/>
    <w:rsid w:val="00B26C42"/>
    <w:rsid w:val="00B2791C"/>
    <w:rsid w:val="00B31432"/>
    <w:rsid w:val="00B321B2"/>
    <w:rsid w:val="00B331E6"/>
    <w:rsid w:val="00B33598"/>
    <w:rsid w:val="00B33605"/>
    <w:rsid w:val="00B33D0C"/>
    <w:rsid w:val="00B3587B"/>
    <w:rsid w:val="00B3720F"/>
    <w:rsid w:val="00B372FD"/>
    <w:rsid w:val="00B42415"/>
    <w:rsid w:val="00B432A6"/>
    <w:rsid w:val="00B435CF"/>
    <w:rsid w:val="00B44E99"/>
    <w:rsid w:val="00B45A70"/>
    <w:rsid w:val="00B45E0A"/>
    <w:rsid w:val="00B464F2"/>
    <w:rsid w:val="00B46D9A"/>
    <w:rsid w:val="00B470F8"/>
    <w:rsid w:val="00B47637"/>
    <w:rsid w:val="00B50BD0"/>
    <w:rsid w:val="00B51523"/>
    <w:rsid w:val="00B51A51"/>
    <w:rsid w:val="00B5216C"/>
    <w:rsid w:val="00B547D5"/>
    <w:rsid w:val="00B56F55"/>
    <w:rsid w:val="00B6445B"/>
    <w:rsid w:val="00B647B3"/>
    <w:rsid w:val="00B64E7B"/>
    <w:rsid w:val="00B66107"/>
    <w:rsid w:val="00B66980"/>
    <w:rsid w:val="00B66EA4"/>
    <w:rsid w:val="00B6702B"/>
    <w:rsid w:val="00B67FEA"/>
    <w:rsid w:val="00B700FD"/>
    <w:rsid w:val="00B71DC2"/>
    <w:rsid w:val="00B7349D"/>
    <w:rsid w:val="00B753F5"/>
    <w:rsid w:val="00B75EED"/>
    <w:rsid w:val="00B76AC2"/>
    <w:rsid w:val="00B77FFA"/>
    <w:rsid w:val="00B8013B"/>
    <w:rsid w:val="00B80286"/>
    <w:rsid w:val="00B80483"/>
    <w:rsid w:val="00B82459"/>
    <w:rsid w:val="00B828E6"/>
    <w:rsid w:val="00B82E55"/>
    <w:rsid w:val="00B83BBB"/>
    <w:rsid w:val="00B9198A"/>
    <w:rsid w:val="00B92B23"/>
    <w:rsid w:val="00B92C70"/>
    <w:rsid w:val="00B93765"/>
    <w:rsid w:val="00B937F0"/>
    <w:rsid w:val="00B93A41"/>
    <w:rsid w:val="00B948BF"/>
    <w:rsid w:val="00B94954"/>
    <w:rsid w:val="00B957D3"/>
    <w:rsid w:val="00B95C9B"/>
    <w:rsid w:val="00B9643A"/>
    <w:rsid w:val="00B966E6"/>
    <w:rsid w:val="00BA083C"/>
    <w:rsid w:val="00BA0989"/>
    <w:rsid w:val="00BA406A"/>
    <w:rsid w:val="00BA485D"/>
    <w:rsid w:val="00BA58B7"/>
    <w:rsid w:val="00BA7566"/>
    <w:rsid w:val="00BB49DB"/>
    <w:rsid w:val="00BB524E"/>
    <w:rsid w:val="00BB68C1"/>
    <w:rsid w:val="00BB77B6"/>
    <w:rsid w:val="00BC0BA2"/>
    <w:rsid w:val="00BC1B15"/>
    <w:rsid w:val="00BC227C"/>
    <w:rsid w:val="00BC3012"/>
    <w:rsid w:val="00BC3656"/>
    <w:rsid w:val="00BC3CC9"/>
    <w:rsid w:val="00BC3D38"/>
    <w:rsid w:val="00BC5898"/>
    <w:rsid w:val="00BC5A7A"/>
    <w:rsid w:val="00BC5CDE"/>
    <w:rsid w:val="00BC6BD8"/>
    <w:rsid w:val="00BC7639"/>
    <w:rsid w:val="00BC7A50"/>
    <w:rsid w:val="00BD28B0"/>
    <w:rsid w:val="00BD38CE"/>
    <w:rsid w:val="00BD42E5"/>
    <w:rsid w:val="00BD487E"/>
    <w:rsid w:val="00BD60D6"/>
    <w:rsid w:val="00BD7A0D"/>
    <w:rsid w:val="00BE3866"/>
    <w:rsid w:val="00BE5522"/>
    <w:rsid w:val="00BE5E21"/>
    <w:rsid w:val="00BE687E"/>
    <w:rsid w:val="00BF2C2C"/>
    <w:rsid w:val="00BF352A"/>
    <w:rsid w:val="00BF399B"/>
    <w:rsid w:val="00BF3DFD"/>
    <w:rsid w:val="00BF4FA6"/>
    <w:rsid w:val="00BF5DC4"/>
    <w:rsid w:val="00BF6A2D"/>
    <w:rsid w:val="00BF6E14"/>
    <w:rsid w:val="00C0472F"/>
    <w:rsid w:val="00C108D8"/>
    <w:rsid w:val="00C10BF9"/>
    <w:rsid w:val="00C11187"/>
    <w:rsid w:val="00C11239"/>
    <w:rsid w:val="00C12898"/>
    <w:rsid w:val="00C147AD"/>
    <w:rsid w:val="00C14DA9"/>
    <w:rsid w:val="00C15313"/>
    <w:rsid w:val="00C15318"/>
    <w:rsid w:val="00C15B22"/>
    <w:rsid w:val="00C17013"/>
    <w:rsid w:val="00C206A5"/>
    <w:rsid w:val="00C20E36"/>
    <w:rsid w:val="00C20F0E"/>
    <w:rsid w:val="00C20F85"/>
    <w:rsid w:val="00C21E57"/>
    <w:rsid w:val="00C2636F"/>
    <w:rsid w:val="00C30015"/>
    <w:rsid w:val="00C31D79"/>
    <w:rsid w:val="00C32182"/>
    <w:rsid w:val="00C321BB"/>
    <w:rsid w:val="00C32268"/>
    <w:rsid w:val="00C32BA9"/>
    <w:rsid w:val="00C3320D"/>
    <w:rsid w:val="00C346B1"/>
    <w:rsid w:val="00C375A5"/>
    <w:rsid w:val="00C41056"/>
    <w:rsid w:val="00C434B8"/>
    <w:rsid w:val="00C45104"/>
    <w:rsid w:val="00C463D4"/>
    <w:rsid w:val="00C50204"/>
    <w:rsid w:val="00C50569"/>
    <w:rsid w:val="00C52D1B"/>
    <w:rsid w:val="00C54A9C"/>
    <w:rsid w:val="00C5747F"/>
    <w:rsid w:val="00C5798A"/>
    <w:rsid w:val="00C57C27"/>
    <w:rsid w:val="00C60804"/>
    <w:rsid w:val="00C624AA"/>
    <w:rsid w:val="00C626D7"/>
    <w:rsid w:val="00C62EAF"/>
    <w:rsid w:val="00C63E08"/>
    <w:rsid w:val="00C65085"/>
    <w:rsid w:val="00C6525B"/>
    <w:rsid w:val="00C65CC6"/>
    <w:rsid w:val="00C66FFF"/>
    <w:rsid w:val="00C670AA"/>
    <w:rsid w:val="00C67A4D"/>
    <w:rsid w:val="00C707E1"/>
    <w:rsid w:val="00C708DB"/>
    <w:rsid w:val="00C71237"/>
    <w:rsid w:val="00C72503"/>
    <w:rsid w:val="00C72698"/>
    <w:rsid w:val="00C73304"/>
    <w:rsid w:val="00C7346C"/>
    <w:rsid w:val="00C74904"/>
    <w:rsid w:val="00C74BB3"/>
    <w:rsid w:val="00C7651B"/>
    <w:rsid w:val="00C7762D"/>
    <w:rsid w:val="00C80601"/>
    <w:rsid w:val="00C80FB6"/>
    <w:rsid w:val="00C82362"/>
    <w:rsid w:val="00C825CC"/>
    <w:rsid w:val="00C827DE"/>
    <w:rsid w:val="00C83CE1"/>
    <w:rsid w:val="00C84129"/>
    <w:rsid w:val="00C84A12"/>
    <w:rsid w:val="00C8589C"/>
    <w:rsid w:val="00C90A47"/>
    <w:rsid w:val="00C91D5A"/>
    <w:rsid w:val="00C920E4"/>
    <w:rsid w:val="00C93D4B"/>
    <w:rsid w:val="00C94C1C"/>
    <w:rsid w:val="00C950E2"/>
    <w:rsid w:val="00C95B1E"/>
    <w:rsid w:val="00C95FA5"/>
    <w:rsid w:val="00CA2498"/>
    <w:rsid w:val="00CA2918"/>
    <w:rsid w:val="00CA328C"/>
    <w:rsid w:val="00CA53C4"/>
    <w:rsid w:val="00CA6870"/>
    <w:rsid w:val="00CA6E5E"/>
    <w:rsid w:val="00CA7F57"/>
    <w:rsid w:val="00CB0184"/>
    <w:rsid w:val="00CB028F"/>
    <w:rsid w:val="00CB1B66"/>
    <w:rsid w:val="00CB73F6"/>
    <w:rsid w:val="00CB74E6"/>
    <w:rsid w:val="00CB7C5A"/>
    <w:rsid w:val="00CC4448"/>
    <w:rsid w:val="00CC4505"/>
    <w:rsid w:val="00CC54ED"/>
    <w:rsid w:val="00CC57B2"/>
    <w:rsid w:val="00CC5E48"/>
    <w:rsid w:val="00CC62DD"/>
    <w:rsid w:val="00CC64F4"/>
    <w:rsid w:val="00CC6E4D"/>
    <w:rsid w:val="00CC70D6"/>
    <w:rsid w:val="00CD01A5"/>
    <w:rsid w:val="00CD04D2"/>
    <w:rsid w:val="00CD0A9E"/>
    <w:rsid w:val="00CD0DF2"/>
    <w:rsid w:val="00CD1058"/>
    <w:rsid w:val="00CD1D83"/>
    <w:rsid w:val="00CD3E9E"/>
    <w:rsid w:val="00CD3FBF"/>
    <w:rsid w:val="00CD6127"/>
    <w:rsid w:val="00CD74A8"/>
    <w:rsid w:val="00CE04B9"/>
    <w:rsid w:val="00CE0BC2"/>
    <w:rsid w:val="00CE27EA"/>
    <w:rsid w:val="00CE2B9B"/>
    <w:rsid w:val="00CE3335"/>
    <w:rsid w:val="00CE4B59"/>
    <w:rsid w:val="00CE5026"/>
    <w:rsid w:val="00CE5908"/>
    <w:rsid w:val="00CE60CB"/>
    <w:rsid w:val="00CE7B55"/>
    <w:rsid w:val="00CF1368"/>
    <w:rsid w:val="00CF295A"/>
    <w:rsid w:val="00CF2BF1"/>
    <w:rsid w:val="00CF40EC"/>
    <w:rsid w:val="00CF4105"/>
    <w:rsid w:val="00CF4F6B"/>
    <w:rsid w:val="00CF54B4"/>
    <w:rsid w:val="00CF614E"/>
    <w:rsid w:val="00CF7B7E"/>
    <w:rsid w:val="00CF7CAB"/>
    <w:rsid w:val="00D005E3"/>
    <w:rsid w:val="00D01663"/>
    <w:rsid w:val="00D02BE0"/>
    <w:rsid w:val="00D02FBA"/>
    <w:rsid w:val="00D0417E"/>
    <w:rsid w:val="00D06223"/>
    <w:rsid w:val="00D07119"/>
    <w:rsid w:val="00D07C9C"/>
    <w:rsid w:val="00D110DA"/>
    <w:rsid w:val="00D14DF2"/>
    <w:rsid w:val="00D15B4C"/>
    <w:rsid w:val="00D1649A"/>
    <w:rsid w:val="00D164BC"/>
    <w:rsid w:val="00D167E2"/>
    <w:rsid w:val="00D168A7"/>
    <w:rsid w:val="00D20905"/>
    <w:rsid w:val="00D224AC"/>
    <w:rsid w:val="00D23457"/>
    <w:rsid w:val="00D240B8"/>
    <w:rsid w:val="00D24850"/>
    <w:rsid w:val="00D24D6A"/>
    <w:rsid w:val="00D24F61"/>
    <w:rsid w:val="00D2587E"/>
    <w:rsid w:val="00D25FE8"/>
    <w:rsid w:val="00D274DB"/>
    <w:rsid w:val="00D30059"/>
    <w:rsid w:val="00D302F5"/>
    <w:rsid w:val="00D30AE6"/>
    <w:rsid w:val="00D32111"/>
    <w:rsid w:val="00D3419E"/>
    <w:rsid w:val="00D34249"/>
    <w:rsid w:val="00D34C8F"/>
    <w:rsid w:val="00D37E92"/>
    <w:rsid w:val="00D400A3"/>
    <w:rsid w:val="00D403D0"/>
    <w:rsid w:val="00D41034"/>
    <w:rsid w:val="00D44655"/>
    <w:rsid w:val="00D47014"/>
    <w:rsid w:val="00D4764E"/>
    <w:rsid w:val="00D4791D"/>
    <w:rsid w:val="00D47AE7"/>
    <w:rsid w:val="00D51E76"/>
    <w:rsid w:val="00D51FA5"/>
    <w:rsid w:val="00D51FAD"/>
    <w:rsid w:val="00D52818"/>
    <w:rsid w:val="00D532AB"/>
    <w:rsid w:val="00D5345F"/>
    <w:rsid w:val="00D5512F"/>
    <w:rsid w:val="00D55770"/>
    <w:rsid w:val="00D55B27"/>
    <w:rsid w:val="00D55B39"/>
    <w:rsid w:val="00D55D94"/>
    <w:rsid w:val="00D62ED5"/>
    <w:rsid w:val="00D635D0"/>
    <w:rsid w:val="00D63606"/>
    <w:rsid w:val="00D6362F"/>
    <w:rsid w:val="00D641CB"/>
    <w:rsid w:val="00D64B4A"/>
    <w:rsid w:val="00D64DC4"/>
    <w:rsid w:val="00D6576D"/>
    <w:rsid w:val="00D65FF4"/>
    <w:rsid w:val="00D6615B"/>
    <w:rsid w:val="00D66612"/>
    <w:rsid w:val="00D6796E"/>
    <w:rsid w:val="00D67A27"/>
    <w:rsid w:val="00D7194C"/>
    <w:rsid w:val="00D72D2E"/>
    <w:rsid w:val="00D73193"/>
    <w:rsid w:val="00D7414B"/>
    <w:rsid w:val="00D74673"/>
    <w:rsid w:val="00D7478E"/>
    <w:rsid w:val="00D7538B"/>
    <w:rsid w:val="00D77C86"/>
    <w:rsid w:val="00D81013"/>
    <w:rsid w:val="00D81492"/>
    <w:rsid w:val="00D829D3"/>
    <w:rsid w:val="00D8429A"/>
    <w:rsid w:val="00D8659C"/>
    <w:rsid w:val="00D86966"/>
    <w:rsid w:val="00D87967"/>
    <w:rsid w:val="00D879E3"/>
    <w:rsid w:val="00D90302"/>
    <w:rsid w:val="00D908E4"/>
    <w:rsid w:val="00D9264A"/>
    <w:rsid w:val="00D937FA"/>
    <w:rsid w:val="00D9393B"/>
    <w:rsid w:val="00D939B5"/>
    <w:rsid w:val="00D93FFB"/>
    <w:rsid w:val="00D94856"/>
    <w:rsid w:val="00D95975"/>
    <w:rsid w:val="00D967D3"/>
    <w:rsid w:val="00DA0CF4"/>
    <w:rsid w:val="00DA2980"/>
    <w:rsid w:val="00DA5997"/>
    <w:rsid w:val="00DA75C0"/>
    <w:rsid w:val="00DB1320"/>
    <w:rsid w:val="00DB1A00"/>
    <w:rsid w:val="00DB1D9D"/>
    <w:rsid w:val="00DB2BEF"/>
    <w:rsid w:val="00DB4154"/>
    <w:rsid w:val="00DB4325"/>
    <w:rsid w:val="00DB58BD"/>
    <w:rsid w:val="00DB6614"/>
    <w:rsid w:val="00DB6B97"/>
    <w:rsid w:val="00DC0941"/>
    <w:rsid w:val="00DC0EB4"/>
    <w:rsid w:val="00DC2841"/>
    <w:rsid w:val="00DC5095"/>
    <w:rsid w:val="00DC6D61"/>
    <w:rsid w:val="00DC7116"/>
    <w:rsid w:val="00DC798F"/>
    <w:rsid w:val="00DC7D17"/>
    <w:rsid w:val="00DD0555"/>
    <w:rsid w:val="00DD0A5E"/>
    <w:rsid w:val="00DD11E7"/>
    <w:rsid w:val="00DD217E"/>
    <w:rsid w:val="00DD32B5"/>
    <w:rsid w:val="00DD508A"/>
    <w:rsid w:val="00DD5214"/>
    <w:rsid w:val="00DD74D1"/>
    <w:rsid w:val="00DE07F9"/>
    <w:rsid w:val="00DE1557"/>
    <w:rsid w:val="00DE2763"/>
    <w:rsid w:val="00DE2BC6"/>
    <w:rsid w:val="00DE2CC2"/>
    <w:rsid w:val="00DE60FE"/>
    <w:rsid w:val="00DE63E2"/>
    <w:rsid w:val="00DE71D8"/>
    <w:rsid w:val="00DE7312"/>
    <w:rsid w:val="00DE76D2"/>
    <w:rsid w:val="00DF1356"/>
    <w:rsid w:val="00DF1770"/>
    <w:rsid w:val="00DF1862"/>
    <w:rsid w:val="00DF37D2"/>
    <w:rsid w:val="00DF3B8A"/>
    <w:rsid w:val="00DF3DAB"/>
    <w:rsid w:val="00DF4554"/>
    <w:rsid w:val="00DF5B97"/>
    <w:rsid w:val="00DF6B96"/>
    <w:rsid w:val="00E00E71"/>
    <w:rsid w:val="00E018BE"/>
    <w:rsid w:val="00E01CD5"/>
    <w:rsid w:val="00E02955"/>
    <w:rsid w:val="00E02A82"/>
    <w:rsid w:val="00E04464"/>
    <w:rsid w:val="00E05AE2"/>
    <w:rsid w:val="00E0638E"/>
    <w:rsid w:val="00E07396"/>
    <w:rsid w:val="00E111FC"/>
    <w:rsid w:val="00E14D6A"/>
    <w:rsid w:val="00E16C8A"/>
    <w:rsid w:val="00E17DAB"/>
    <w:rsid w:val="00E20B0C"/>
    <w:rsid w:val="00E2294B"/>
    <w:rsid w:val="00E230BC"/>
    <w:rsid w:val="00E24557"/>
    <w:rsid w:val="00E25EA9"/>
    <w:rsid w:val="00E2643E"/>
    <w:rsid w:val="00E26D19"/>
    <w:rsid w:val="00E304AC"/>
    <w:rsid w:val="00E32338"/>
    <w:rsid w:val="00E32B4C"/>
    <w:rsid w:val="00E333D0"/>
    <w:rsid w:val="00E3436C"/>
    <w:rsid w:val="00E35184"/>
    <w:rsid w:val="00E35A46"/>
    <w:rsid w:val="00E35B8A"/>
    <w:rsid w:val="00E3633F"/>
    <w:rsid w:val="00E36DC7"/>
    <w:rsid w:val="00E37FCE"/>
    <w:rsid w:val="00E40E3C"/>
    <w:rsid w:val="00E418C7"/>
    <w:rsid w:val="00E42A04"/>
    <w:rsid w:val="00E44721"/>
    <w:rsid w:val="00E46152"/>
    <w:rsid w:val="00E4634A"/>
    <w:rsid w:val="00E46E95"/>
    <w:rsid w:val="00E46EC6"/>
    <w:rsid w:val="00E46F3C"/>
    <w:rsid w:val="00E4754D"/>
    <w:rsid w:val="00E505A7"/>
    <w:rsid w:val="00E50A94"/>
    <w:rsid w:val="00E52FDB"/>
    <w:rsid w:val="00E53B64"/>
    <w:rsid w:val="00E53C0F"/>
    <w:rsid w:val="00E548BB"/>
    <w:rsid w:val="00E54B43"/>
    <w:rsid w:val="00E57622"/>
    <w:rsid w:val="00E60861"/>
    <w:rsid w:val="00E6118E"/>
    <w:rsid w:val="00E614CD"/>
    <w:rsid w:val="00E62689"/>
    <w:rsid w:val="00E62C1F"/>
    <w:rsid w:val="00E637BB"/>
    <w:rsid w:val="00E64555"/>
    <w:rsid w:val="00E66F10"/>
    <w:rsid w:val="00E704D9"/>
    <w:rsid w:val="00E71142"/>
    <w:rsid w:val="00E74803"/>
    <w:rsid w:val="00E77BD2"/>
    <w:rsid w:val="00E801E5"/>
    <w:rsid w:val="00E816E0"/>
    <w:rsid w:val="00E828B0"/>
    <w:rsid w:val="00E844A0"/>
    <w:rsid w:val="00E84521"/>
    <w:rsid w:val="00E8634F"/>
    <w:rsid w:val="00E9051B"/>
    <w:rsid w:val="00E91AA4"/>
    <w:rsid w:val="00E91FC6"/>
    <w:rsid w:val="00E92902"/>
    <w:rsid w:val="00E9397B"/>
    <w:rsid w:val="00E94FEF"/>
    <w:rsid w:val="00E968BB"/>
    <w:rsid w:val="00EA054E"/>
    <w:rsid w:val="00EA18EC"/>
    <w:rsid w:val="00EA1BF6"/>
    <w:rsid w:val="00EA2F0E"/>
    <w:rsid w:val="00EA4DE2"/>
    <w:rsid w:val="00EA4E28"/>
    <w:rsid w:val="00EA5950"/>
    <w:rsid w:val="00EA5EB1"/>
    <w:rsid w:val="00EA6A4F"/>
    <w:rsid w:val="00EA6F58"/>
    <w:rsid w:val="00EB00EB"/>
    <w:rsid w:val="00EB1EDB"/>
    <w:rsid w:val="00EB2217"/>
    <w:rsid w:val="00EB3BFA"/>
    <w:rsid w:val="00EB4AA8"/>
    <w:rsid w:val="00EB5BF7"/>
    <w:rsid w:val="00EB73E4"/>
    <w:rsid w:val="00EC0096"/>
    <w:rsid w:val="00EC3783"/>
    <w:rsid w:val="00EC4BC1"/>
    <w:rsid w:val="00EC547B"/>
    <w:rsid w:val="00EC6865"/>
    <w:rsid w:val="00EC6C71"/>
    <w:rsid w:val="00EC77A2"/>
    <w:rsid w:val="00EC7824"/>
    <w:rsid w:val="00EC79A8"/>
    <w:rsid w:val="00EC7C40"/>
    <w:rsid w:val="00ED140A"/>
    <w:rsid w:val="00ED2543"/>
    <w:rsid w:val="00ED363F"/>
    <w:rsid w:val="00ED3766"/>
    <w:rsid w:val="00ED5681"/>
    <w:rsid w:val="00ED5F06"/>
    <w:rsid w:val="00ED64D7"/>
    <w:rsid w:val="00ED6FE1"/>
    <w:rsid w:val="00ED7243"/>
    <w:rsid w:val="00ED74BA"/>
    <w:rsid w:val="00EE0893"/>
    <w:rsid w:val="00EE0A43"/>
    <w:rsid w:val="00EE12B5"/>
    <w:rsid w:val="00EE25E1"/>
    <w:rsid w:val="00EE5CB4"/>
    <w:rsid w:val="00EF0AFF"/>
    <w:rsid w:val="00EF1835"/>
    <w:rsid w:val="00EF2B19"/>
    <w:rsid w:val="00EF3CBC"/>
    <w:rsid w:val="00EF4488"/>
    <w:rsid w:val="00EF5BE3"/>
    <w:rsid w:val="00EF6BB4"/>
    <w:rsid w:val="00EF7460"/>
    <w:rsid w:val="00F00492"/>
    <w:rsid w:val="00F005AA"/>
    <w:rsid w:val="00F00770"/>
    <w:rsid w:val="00F009A7"/>
    <w:rsid w:val="00F02EDC"/>
    <w:rsid w:val="00F0307E"/>
    <w:rsid w:val="00F10015"/>
    <w:rsid w:val="00F1098B"/>
    <w:rsid w:val="00F11B9F"/>
    <w:rsid w:val="00F11DA9"/>
    <w:rsid w:val="00F12FC8"/>
    <w:rsid w:val="00F1391E"/>
    <w:rsid w:val="00F14215"/>
    <w:rsid w:val="00F201C4"/>
    <w:rsid w:val="00F22BF7"/>
    <w:rsid w:val="00F23DB9"/>
    <w:rsid w:val="00F23F0E"/>
    <w:rsid w:val="00F248C8"/>
    <w:rsid w:val="00F25B38"/>
    <w:rsid w:val="00F26D5B"/>
    <w:rsid w:val="00F27163"/>
    <w:rsid w:val="00F31440"/>
    <w:rsid w:val="00F319A5"/>
    <w:rsid w:val="00F31E28"/>
    <w:rsid w:val="00F32F73"/>
    <w:rsid w:val="00F34BF2"/>
    <w:rsid w:val="00F3533D"/>
    <w:rsid w:val="00F35F8D"/>
    <w:rsid w:val="00F3608D"/>
    <w:rsid w:val="00F3633D"/>
    <w:rsid w:val="00F36738"/>
    <w:rsid w:val="00F37C26"/>
    <w:rsid w:val="00F40EF1"/>
    <w:rsid w:val="00F41235"/>
    <w:rsid w:val="00F42123"/>
    <w:rsid w:val="00F42455"/>
    <w:rsid w:val="00F43931"/>
    <w:rsid w:val="00F44070"/>
    <w:rsid w:val="00F453F9"/>
    <w:rsid w:val="00F45BCD"/>
    <w:rsid w:val="00F45DD5"/>
    <w:rsid w:val="00F46059"/>
    <w:rsid w:val="00F461A5"/>
    <w:rsid w:val="00F4675F"/>
    <w:rsid w:val="00F50745"/>
    <w:rsid w:val="00F5368D"/>
    <w:rsid w:val="00F555F5"/>
    <w:rsid w:val="00F632DB"/>
    <w:rsid w:val="00F664B2"/>
    <w:rsid w:val="00F669BA"/>
    <w:rsid w:val="00F6757D"/>
    <w:rsid w:val="00F67897"/>
    <w:rsid w:val="00F67D18"/>
    <w:rsid w:val="00F700CD"/>
    <w:rsid w:val="00F7180B"/>
    <w:rsid w:val="00F718DA"/>
    <w:rsid w:val="00F737E8"/>
    <w:rsid w:val="00F739EA"/>
    <w:rsid w:val="00F749D3"/>
    <w:rsid w:val="00F758FF"/>
    <w:rsid w:val="00F75EB2"/>
    <w:rsid w:val="00F7617D"/>
    <w:rsid w:val="00F772C1"/>
    <w:rsid w:val="00F77300"/>
    <w:rsid w:val="00F80638"/>
    <w:rsid w:val="00F81CDF"/>
    <w:rsid w:val="00F8310C"/>
    <w:rsid w:val="00F839CF"/>
    <w:rsid w:val="00F86BED"/>
    <w:rsid w:val="00F86DC7"/>
    <w:rsid w:val="00F86F94"/>
    <w:rsid w:val="00F87CFC"/>
    <w:rsid w:val="00F87EB7"/>
    <w:rsid w:val="00F94A89"/>
    <w:rsid w:val="00FA1101"/>
    <w:rsid w:val="00FA138A"/>
    <w:rsid w:val="00FA3662"/>
    <w:rsid w:val="00FA49C0"/>
    <w:rsid w:val="00FA50F3"/>
    <w:rsid w:val="00FA5F35"/>
    <w:rsid w:val="00FA6208"/>
    <w:rsid w:val="00FA6B68"/>
    <w:rsid w:val="00FA6CE5"/>
    <w:rsid w:val="00FA6DC8"/>
    <w:rsid w:val="00FA70C1"/>
    <w:rsid w:val="00FA783C"/>
    <w:rsid w:val="00FB07D8"/>
    <w:rsid w:val="00FB0FF0"/>
    <w:rsid w:val="00FB0FF3"/>
    <w:rsid w:val="00FB1360"/>
    <w:rsid w:val="00FB1A7E"/>
    <w:rsid w:val="00FB531F"/>
    <w:rsid w:val="00FB5B4A"/>
    <w:rsid w:val="00FB64F9"/>
    <w:rsid w:val="00FC1973"/>
    <w:rsid w:val="00FC199D"/>
    <w:rsid w:val="00FC1FE5"/>
    <w:rsid w:val="00FC3984"/>
    <w:rsid w:val="00FC45A6"/>
    <w:rsid w:val="00FC74BE"/>
    <w:rsid w:val="00FD1C04"/>
    <w:rsid w:val="00FD2D07"/>
    <w:rsid w:val="00FD2F7A"/>
    <w:rsid w:val="00FD4221"/>
    <w:rsid w:val="00FD4657"/>
    <w:rsid w:val="00FD4EC1"/>
    <w:rsid w:val="00FD62B8"/>
    <w:rsid w:val="00FE0441"/>
    <w:rsid w:val="00FE0646"/>
    <w:rsid w:val="00FE1D1C"/>
    <w:rsid w:val="00FE1F41"/>
    <w:rsid w:val="00FE3669"/>
    <w:rsid w:val="00FE53CC"/>
    <w:rsid w:val="00FE575D"/>
    <w:rsid w:val="00FE5AF6"/>
    <w:rsid w:val="00FE6537"/>
    <w:rsid w:val="00FF0050"/>
    <w:rsid w:val="00FF0DC6"/>
    <w:rsid w:val="00FF228D"/>
    <w:rsid w:val="00FF4196"/>
    <w:rsid w:val="00FF5364"/>
    <w:rsid w:val="00FF5E0B"/>
    <w:rsid w:val="00FF64F1"/>
    <w:rsid w:val="00FF69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nl-NL"/>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Standaard">
    <w:name w:val="Normal"/>
    <w:qFormat/>
    <w:rsid w:val="00CF2BF1"/>
    <w:pPr>
      <w:jc w:val="both"/>
    </w:pPr>
    <w:rPr>
      <w:rFonts w:ascii="Times" w:hAnsi="Times"/>
      <w:sz w:val="24"/>
      <w:szCs w:val="20"/>
    </w:rPr>
  </w:style>
  <w:style w:type="paragraph" w:styleId="Kop1">
    <w:name w:val="heading 1"/>
    <w:basedOn w:val="Standaard"/>
    <w:next w:val="Standaard"/>
    <w:link w:val="Kop1Char"/>
    <w:uiPriority w:val="99"/>
    <w:qFormat/>
    <w:rsid w:val="005018CA"/>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9"/>
    <w:qFormat/>
    <w:rsid w:val="00CF2BF1"/>
    <w:pPr>
      <w:keepNext/>
      <w:spacing w:line="360" w:lineRule="auto"/>
      <w:jc w:val="center"/>
      <w:outlineLvl w:val="1"/>
    </w:pPr>
    <w:rPr>
      <w:rFonts w:ascii="PalatinoTRGv1-Light" w:hAnsi="PalatinoTRGv1-Light"/>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CF2BF1"/>
    <w:rPr>
      <w:rFonts w:ascii="Tahoma" w:hAnsi="Tahoma" w:cs="Tahoma"/>
      <w:sz w:val="16"/>
      <w:szCs w:val="16"/>
    </w:rPr>
  </w:style>
  <w:style w:type="character" w:customStyle="1" w:styleId="BalloonTextChar">
    <w:name w:val="Balloon Text Char"/>
    <w:basedOn w:val="Standaardalinea-lettertype"/>
    <w:uiPriority w:val="99"/>
    <w:semiHidden/>
    <w:rsid w:val="00B21F2A"/>
    <w:rPr>
      <w:rFonts w:ascii="Lucida Grande" w:hAnsi="Lucida Grande"/>
      <w:sz w:val="18"/>
      <w:szCs w:val="18"/>
    </w:rPr>
  </w:style>
  <w:style w:type="character" w:customStyle="1" w:styleId="BalloonTextChar0">
    <w:name w:val="Balloon Text Char"/>
    <w:basedOn w:val="Standaardalinea-lettertype"/>
    <w:uiPriority w:val="99"/>
    <w:semiHidden/>
    <w:rsid w:val="00B21F2A"/>
    <w:rPr>
      <w:rFonts w:ascii="Lucida Grande" w:hAnsi="Lucida Grande"/>
      <w:sz w:val="18"/>
      <w:szCs w:val="18"/>
    </w:rPr>
  </w:style>
  <w:style w:type="character" w:customStyle="1" w:styleId="BalloonTextChar1">
    <w:name w:val="Balloon Text Char"/>
    <w:basedOn w:val="Standaardalinea-lettertype"/>
    <w:uiPriority w:val="99"/>
    <w:semiHidden/>
    <w:rsid w:val="00B21F2A"/>
    <w:rPr>
      <w:rFonts w:ascii="Lucida Grande" w:hAnsi="Lucida Grande"/>
      <w:sz w:val="18"/>
      <w:szCs w:val="18"/>
    </w:rPr>
  </w:style>
  <w:style w:type="character" w:customStyle="1" w:styleId="BalloonTextChar2">
    <w:name w:val="Balloon Text Char"/>
    <w:basedOn w:val="Standaardalinea-lettertype"/>
    <w:uiPriority w:val="99"/>
    <w:semiHidden/>
    <w:rsid w:val="000E0170"/>
    <w:rPr>
      <w:rFonts w:ascii="Lucida Grande" w:hAnsi="Lucida Grande"/>
      <w:sz w:val="18"/>
      <w:szCs w:val="18"/>
    </w:rPr>
  </w:style>
  <w:style w:type="character" w:customStyle="1" w:styleId="BalloonTextChar3">
    <w:name w:val="Balloon Text Char"/>
    <w:basedOn w:val="Standaardalinea-lettertype"/>
    <w:uiPriority w:val="99"/>
    <w:semiHidden/>
    <w:rsid w:val="00696082"/>
    <w:rPr>
      <w:rFonts w:ascii="Lucida Grande" w:hAnsi="Lucida Grande"/>
      <w:sz w:val="18"/>
      <w:szCs w:val="18"/>
    </w:rPr>
  </w:style>
  <w:style w:type="character" w:customStyle="1" w:styleId="Kop1Char">
    <w:name w:val="Kop 1 Char"/>
    <w:basedOn w:val="Standaardalinea-lettertype"/>
    <w:link w:val="Kop1"/>
    <w:uiPriority w:val="99"/>
    <w:locked/>
    <w:rsid w:val="005018CA"/>
    <w:rPr>
      <w:rFonts w:ascii="Cambria" w:hAnsi="Cambria" w:cs="Times New Roman"/>
      <w:b/>
      <w:bCs/>
      <w:kern w:val="32"/>
      <w:sz w:val="32"/>
      <w:szCs w:val="32"/>
    </w:rPr>
  </w:style>
  <w:style w:type="character" w:customStyle="1" w:styleId="Kop2Char">
    <w:name w:val="Kop 2 Char"/>
    <w:basedOn w:val="Standaardalinea-lettertype"/>
    <w:link w:val="Kop2"/>
    <w:uiPriority w:val="9"/>
    <w:semiHidden/>
    <w:rsid w:val="00162AF2"/>
    <w:rPr>
      <w:rFonts w:asciiTheme="majorHAnsi" w:eastAsiaTheme="majorEastAsia" w:hAnsiTheme="majorHAnsi" w:cstheme="majorBidi"/>
      <w:b/>
      <w:bCs/>
      <w:i/>
      <w:iCs/>
      <w:sz w:val="28"/>
      <w:szCs w:val="28"/>
    </w:rPr>
  </w:style>
  <w:style w:type="character" w:styleId="Hyperlink">
    <w:name w:val="Hyperlink"/>
    <w:basedOn w:val="Standaardalinea-lettertype"/>
    <w:uiPriority w:val="99"/>
    <w:rsid w:val="00CF2BF1"/>
    <w:rPr>
      <w:rFonts w:cs="Times New Roman"/>
      <w:color w:val="0000FF"/>
      <w:u w:val="single"/>
    </w:rPr>
  </w:style>
  <w:style w:type="paragraph" w:styleId="Normaalweb">
    <w:name w:val="Normal (Web)"/>
    <w:basedOn w:val="Standaard"/>
    <w:uiPriority w:val="99"/>
    <w:rsid w:val="00CF2BF1"/>
    <w:pPr>
      <w:spacing w:before="100" w:beforeAutospacing="1" w:after="100" w:afterAutospacing="1"/>
    </w:pPr>
    <w:rPr>
      <w:rFonts w:ascii="Times New Roman" w:hAnsi="Times New Roman"/>
      <w:color w:val="000000"/>
      <w:szCs w:val="24"/>
    </w:rPr>
  </w:style>
  <w:style w:type="paragraph" w:styleId="Plattetekst">
    <w:name w:val="Body Text"/>
    <w:basedOn w:val="Standaard"/>
    <w:link w:val="PlattetekstChar"/>
    <w:uiPriority w:val="99"/>
    <w:rsid w:val="00CF2BF1"/>
    <w:pPr>
      <w:spacing w:after="160"/>
    </w:pPr>
    <w:rPr>
      <w:rFonts w:ascii="Times New Roman" w:hAnsi="Times New Roman"/>
      <w:sz w:val="22"/>
    </w:rPr>
  </w:style>
  <w:style w:type="character" w:customStyle="1" w:styleId="PlattetekstChar">
    <w:name w:val="Platte tekst Char"/>
    <w:basedOn w:val="Standaardalinea-lettertype"/>
    <w:link w:val="Plattetekst"/>
    <w:uiPriority w:val="99"/>
    <w:semiHidden/>
    <w:rsid w:val="00162AF2"/>
    <w:rPr>
      <w:rFonts w:ascii="Times" w:hAnsi="Times"/>
      <w:sz w:val="24"/>
      <w:szCs w:val="20"/>
    </w:rPr>
  </w:style>
  <w:style w:type="character" w:customStyle="1" w:styleId="caps">
    <w:name w:val="caps"/>
    <w:basedOn w:val="Standaardalinea-lettertype"/>
    <w:uiPriority w:val="99"/>
    <w:rsid w:val="00CF2BF1"/>
    <w:rPr>
      <w:rFonts w:cs="Times New Roman"/>
    </w:rPr>
  </w:style>
  <w:style w:type="character" w:customStyle="1" w:styleId="BallontekstChar">
    <w:name w:val="Ballontekst Char"/>
    <w:basedOn w:val="Standaardalinea-lettertype"/>
    <w:link w:val="Ballontekst"/>
    <w:uiPriority w:val="99"/>
    <w:semiHidden/>
    <w:locked/>
    <w:rsid w:val="00E46EC6"/>
    <w:rPr>
      <w:rFonts w:ascii="Tahoma" w:hAnsi="Tahoma" w:cs="Tahoma"/>
      <w:sz w:val="16"/>
      <w:szCs w:val="16"/>
    </w:rPr>
  </w:style>
  <w:style w:type="paragraph" w:customStyle="1" w:styleId="Style">
    <w:name w:val="Style"/>
    <w:basedOn w:val="Standaard"/>
    <w:uiPriority w:val="99"/>
    <w:rsid w:val="00CF2BF1"/>
    <w:pPr>
      <w:spacing w:after="160" w:line="240" w:lineRule="exact"/>
    </w:pPr>
    <w:rPr>
      <w:rFonts w:ascii="Verdana" w:hAnsi="Verdana"/>
      <w:sz w:val="20"/>
    </w:rPr>
  </w:style>
  <w:style w:type="paragraph" w:styleId="Titel">
    <w:name w:val="Title"/>
    <w:basedOn w:val="Standaard"/>
    <w:link w:val="TitelChar"/>
    <w:uiPriority w:val="99"/>
    <w:qFormat/>
    <w:rsid w:val="00CF2BF1"/>
    <w:pPr>
      <w:jc w:val="center"/>
    </w:pPr>
    <w:rPr>
      <w:rFonts w:ascii="Times New Roman" w:hAnsi="Times New Roman"/>
      <w:b/>
      <w:sz w:val="20"/>
    </w:rPr>
  </w:style>
  <w:style w:type="character" w:customStyle="1" w:styleId="TitelChar">
    <w:name w:val="Titel Char"/>
    <w:basedOn w:val="Standaardalinea-lettertype"/>
    <w:link w:val="Titel"/>
    <w:uiPriority w:val="10"/>
    <w:rsid w:val="00162AF2"/>
    <w:rPr>
      <w:rFonts w:asciiTheme="majorHAnsi" w:eastAsiaTheme="majorEastAsia" w:hAnsiTheme="majorHAnsi" w:cstheme="majorBidi"/>
      <w:b/>
      <w:bCs/>
      <w:kern w:val="28"/>
      <w:sz w:val="32"/>
      <w:szCs w:val="32"/>
    </w:rPr>
  </w:style>
  <w:style w:type="character" w:styleId="Verwijzingopmerking">
    <w:name w:val="annotation reference"/>
    <w:basedOn w:val="Standaardalinea-lettertype"/>
    <w:uiPriority w:val="99"/>
    <w:semiHidden/>
    <w:rsid w:val="00CF2BF1"/>
    <w:rPr>
      <w:rFonts w:cs="Times New Roman"/>
      <w:sz w:val="16"/>
      <w:szCs w:val="16"/>
    </w:rPr>
  </w:style>
  <w:style w:type="paragraph" w:styleId="Tekstopmerking">
    <w:name w:val="annotation text"/>
    <w:basedOn w:val="Standaard"/>
    <w:link w:val="TekstopmerkingChar"/>
    <w:uiPriority w:val="99"/>
    <w:semiHidden/>
    <w:rsid w:val="00CF2BF1"/>
    <w:rPr>
      <w:sz w:val="20"/>
    </w:rPr>
  </w:style>
  <w:style w:type="character" w:customStyle="1" w:styleId="TekstopmerkingChar">
    <w:name w:val="Tekst opmerking Char"/>
    <w:basedOn w:val="Standaardalinea-lettertype"/>
    <w:link w:val="Tekstopmerking"/>
    <w:uiPriority w:val="99"/>
    <w:semiHidden/>
    <w:rsid w:val="00162AF2"/>
    <w:rPr>
      <w:rFonts w:ascii="Times" w:hAnsi="Times"/>
      <w:sz w:val="20"/>
      <w:szCs w:val="20"/>
    </w:rPr>
  </w:style>
  <w:style w:type="paragraph" w:styleId="Onderwerpvanopmerking">
    <w:name w:val="annotation subject"/>
    <w:basedOn w:val="Tekstopmerking"/>
    <w:next w:val="Tekstopmerking"/>
    <w:link w:val="OnderwerpvanopmerkingChar"/>
    <w:uiPriority w:val="99"/>
    <w:semiHidden/>
    <w:rsid w:val="00CF2BF1"/>
    <w:rPr>
      <w:b/>
      <w:bCs/>
    </w:rPr>
  </w:style>
  <w:style w:type="character" w:customStyle="1" w:styleId="OnderwerpvanopmerkingChar">
    <w:name w:val="Onderwerp van opmerking Char"/>
    <w:basedOn w:val="TekstopmerkingChar"/>
    <w:link w:val="Onderwerpvanopmerking"/>
    <w:uiPriority w:val="99"/>
    <w:semiHidden/>
    <w:rsid w:val="00162AF2"/>
    <w:rPr>
      <w:rFonts w:ascii="Times" w:hAnsi="Times"/>
      <w:b/>
      <w:bCs/>
      <w:sz w:val="20"/>
      <w:szCs w:val="20"/>
    </w:rPr>
  </w:style>
  <w:style w:type="character" w:customStyle="1" w:styleId="body">
    <w:name w:val="body"/>
    <w:basedOn w:val="Standaardalinea-lettertype"/>
    <w:uiPriority w:val="99"/>
    <w:rsid w:val="00CF2BF1"/>
    <w:rPr>
      <w:rFonts w:cs="Times New Roman"/>
    </w:rPr>
  </w:style>
  <w:style w:type="character" w:customStyle="1" w:styleId="ccbnttl1">
    <w:name w:val="ccbnttl1"/>
    <w:basedOn w:val="Standaardalinea-lettertype"/>
    <w:uiPriority w:val="99"/>
    <w:rsid w:val="00CF2BF1"/>
    <w:rPr>
      <w:rFonts w:ascii="Tahoma" w:hAnsi="Tahoma" w:cs="Tahoma"/>
      <w:b/>
      <w:bCs/>
      <w:color w:val="333333"/>
      <w:sz w:val="17"/>
      <w:szCs w:val="17"/>
    </w:rPr>
  </w:style>
  <w:style w:type="paragraph" w:styleId="Revisie">
    <w:name w:val="Revision"/>
    <w:hidden/>
    <w:uiPriority w:val="99"/>
    <w:rsid w:val="00102FC0"/>
    <w:pPr>
      <w:jc w:val="both"/>
    </w:pPr>
    <w:rPr>
      <w:rFonts w:ascii="Times" w:hAnsi="Times"/>
      <w:sz w:val="24"/>
      <w:szCs w:val="20"/>
    </w:rPr>
  </w:style>
  <w:style w:type="character" w:customStyle="1" w:styleId="titlehead1">
    <w:name w:val="titlehead1"/>
    <w:basedOn w:val="Standaardalinea-lettertype"/>
    <w:uiPriority w:val="99"/>
    <w:rsid w:val="00026AC5"/>
    <w:rPr>
      <w:rFonts w:cs="Times New Roman"/>
    </w:rPr>
  </w:style>
  <w:style w:type="paragraph" w:styleId="Plattetekst2">
    <w:name w:val="Body Text 2"/>
    <w:basedOn w:val="Standaard"/>
    <w:link w:val="Plattetekst2Char"/>
    <w:uiPriority w:val="99"/>
    <w:rsid w:val="00F3608D"/>
    <w:pPr>
      <w:spacing w:after="120" w:line="480" w:lineRule="auto"/>
    </w:pPr>
  </w:style>
  <w:style w:type="character" w:customStyle="1" w:styleId="Plattetekst2Char">
    <w:name w:val="Platte tekst 2 Char"/>
    <w:basedOn w:val="Standaardalinea-lettertype"/>
    <w:link w:val="Plattetekst2"/>
    <w:uiPriority w:val="99"/>
    <w:semiHidden/>
    <w:rsid w:val="00162AF2"/>
    <w:rPr>
      <w:rFonts w:ascii="Times" w:hAnsi="Times"/>
      <w:sz w:val="24"/>
      <w:szCs w:val="20"/>
    </w:rPr>
  </w:style>
  <w:style w:type="paragraph" w:styleId="Koptekst">
    <w:name w:val="header"/>
    <w:basedOn w:val="Standaard"/>
    <w:link w:val="KoptekstChar"/>
    <w:uiPriority w:val="99"/>
    <w:rsid w:val="00B6702B"/>
    <w:pPr>
      <w:tabs>
        <w:tab w:val="center" w:pos="4680"/>
        <w:tab w:val="right" w:pos="9360"/>
      </w:tabs>
    </w:pPr>
  </w:style>
  <w:style w:type="character" w:customStyle="1" w:styleId="KoptekstChar">
    <w:name w:val="Koptekst Char"/>
    <w:basedOn w:val="Standaardalinea-lettertype"/>
    <w:link w:val="Koptekst"/>
    <w:uiPriority w:val="99"/>
    <w:locked/>
    <w:rsid w:val="00B6702B"/>
    <w:rPr>
      <w:rFonts w:ascii="Times" w:hAnsi="Times" w:cs="Times New Roman"/>
      <w:sz w:val="24"/>
    </w:rPr>
  </w:style>
  <w:style w:type="paragraph" w:styleId="Voettekst">
    <w:name w:val="footer"/>
    <w:basedOn w:val="Standaard"/>
    <w:link w:val="VoettekstChar"/>
    <w:uiPriority w:val="99"/>
    <w:rsid w:val="00B6702B"/>
    <w:pPr>
      <w:tabs>
        <w:tab w:val="center" w:pos="4680"/>
        <w:tab w:val="right" w:pos="9360"/>
      </w:tabs>
    </w:pPr>
  </w:style>
  <w:style w:type="character" w:customStyle="1" w:styleId="VoettekstChar">
    <w:name w:val="Voettekst Char"/>
    <w:basedOn w:val="Standaardalinea-lettertype"/>
    <w:link w:val="Voettekst"/>
    <w:uiPriority w:val="99"/>
    <w:locked/>
    <w:rsid w:val="00B6702B"/>
    <w:rPr>
      <w:rFonts w:ascii="Times" w:hAnsi="Times" w:cs="Times New Roman"/>
      <w:sz w:val="24"/>
    </w:rPr>
  </w:style>
  <w:style w:type="character" w:customStyle="1" w:styleId="deffnt1">
    <w:name w:val="deffnt1"/>
    <w:basedOn w:val="Standaardalinea-lettertype"/>
    <w:uiPriority w:val="99"/>
    <w:rsid w:val="009036E8"/>
    <w:rPr>
      <w:rFonts w:ascii="Verdana" w:hAnsi="Verdana" w:cs="Times New Roman"/>
      <w:color w:val="000000"/>
      <w:sz w:val="17"/>
      <w:szCs w:val="17"/>
    </w:rPr>
  </w:style>
  <w:style w:type="character" w:customStyle="1" w:styleId="style26">
    <w:name w:val="style26"/>
    <w:basedOn w:val="Standaardalinea-lettertype"/>
    <w:uiPriority w:val="99"/>
    <w:rsid w:val="00683A72"/>
    <w:rPr>
      <w:rFonts w:cs="Times New Roman"/>
    </w:rPr>
  </w:style>
  <w:style w:type="character" w:customStyle="1" w:styleId="viewnewsarticle1">
    <w:name w:val="viewnewsarticle1"/>
    <w:basedOn w:val="Standaardalinea-lettertype"/>
    <w:rsid w:val="00677127"/>
    <w:rPr>
      <w:rFonts w:ascii="Tahoma" w:hAnsi="Tahoma" w:cs="Tahoma"/>
      <w:color w:val="000000"/>
      <w:sz w:val="17"/>
      <w:szCs w:val="17"/>
    </w:rPr>
  </w:style>
  <w:style w:type="character" w:customStyle="1" w:styleId="normal1">
    <w:name w:val="normal1"/>
    <w:basedOn w:val="Standaardalinea-lettertype"/>
    <w:rsid w:val="00434FBA"/>
    <w:rPr>
      <w:rFonts w:cs="Times New Roman"/>
    </w:rPr>
  </w:style>
  <w:style w:type="paragraph" w:customStyle="1" w:styleId="Pa11">
    <w:name w:val="Pa11"/>
    <w:basedOn w:val="Standaard"/>
    <w:uiPriority w:val="99"/>
    <w:rsid w:val="00803DC5"/>
    <w:pPr>
      <w:autoSpaceDE w:val="0"/>
      <w:autoSpaceDN w:val="0"/>
      <w:spacing w:line="201" w:lineRule="atLeast"/>
      <w:jc w:val="left"/>
    </w:pPr>
    <w:rPr>
      <w:rFonts w:ascii="Myriad Pro" w:hAnsi="Myriad Pro"/>
      <w:szCs w:val="24"/>
    </w:rPr>
  </w:style>
  <w:style w:type="character" w:customStyle="1" w:styleId="A3">
    <w:name w:val="A3"/>
    <w:basedOn w:val="Standaardalinea-lettertype"/>
    <w:uiPriority w:val="99"/>
    <w:rsid w:val="00803DC5"/>
    <w:rPr>
      <w:rFonts w:ascii="Myriad Pro" w:hAnsi="Myriad Pro" w:cs="Times New Roman"/>
      <w:color w:val="000000"/>
    </w:rPr>
  </w:style>
  <w:style w:type="paragraph" w:styleId="Bloktekst">
    <w:name w:val="Block Text"/>
    <w:basedOn w:val="Standaard"/>
    <w:autoRedefine/>
    <w:uiPriority w:val="99"/>
    <w:rsid w:val="004B4F81"/>
    <w:pPr>
      <w:jc w:val="left"/>
    </w:pPr>
    <w:rPr>
      <w:rFonts w:ascii="Arial" w:hAnsi="Arial"/>
      <w:color w:val="000000"/>
      <w:sz w:val="18"/>
      <w:szCs w:val="24"/>
    </w:rPr>
  </w:style>
  <w:style w:type="character" w:styleId="GevolgdeHyperlink">
    <w:name w:val="FollowedHyperlink"/>
    <w:basedOn w:val="Standaardalinea-lettertype"/>
    <w:uiPriority w:val="99"/>
    <w:rsid w:val="00986385"/>
    <w:rPr>
      <w:rFonts w:cs="Times New Roman"/>
      <w:color w:val="800080"/>
      <w:u w:val="single"/>
    </w:rPr>
  </w:style>
  <w:style w:type="character" w:styleId="Nadruk">
    <w:name w:val="Emphasis"/>
    <w:basedOn w:val="Standaardalinea-lettertype"/>
    <w:uiPriority w:val="99"/>
    <w:qFormat/>
    <w:rsid w:val="00422B4F"/>
    <w:rPr>
      <w:rFonts w:cs="Times New Roman"/>
      <w:i/>
      <w:iCs/>
    </w:rPr>
  </w:style>
  <w:style w:type="character" w:customStyle="1" w:styleId="bold-black1">
    <w:name w:val="bold-black1"/>
    <w:basedOn w:val="Standaardalinea-lettertype"/>
    <w:uiPriority w:val="99"/>
    <w:rsid w:val="004C17E8"/>
    <w:rPr>
      <w:rFonts w:ascii="Arial" w:hAnsi="Arial" w:cs="Arial"/>
      <w:b/>
      <w:bCs/>
      <w:color w:val="000000"/>
    </w:rPr>
  </w:style>
  <w:style w:type="paragraph" w:styleId="Voetnoottekst">
    <w:name w:val="footnote text"/>
    <w:basedOn w:val="Standaard"/>
    <w:link w:val="VoetnoottekstChar"/>
    <w:uiPriority w:val="99"/>
    <w:rsid w:val="007A7B8D"/>
    <w:rPr>
      <w:sz w:val="20"/>
    </w:rPr>
  </w:style>
  <w:style w:type="character" w:customStyle="1" w:styleId="VoetnoottekstChar">
    <w:name w:val="Voetnoottekst Char"/>
    <w:basedOn w:val="Standaardalinea-lettertype"/>
    <w:link w:val="Voetnoottekst"/>
    <w:uiPriority w:val="99"/>
    <w:locked/>
    <w:rsid w:val="007A7B8D"/>
    <w:rPr>
      <w:rFonts w:ascii="Times" w:hAnsi="Times" w:cs="Times New Roman"/>
    </w:rPr>
  </w:style>
  <w:style w:type="character" w:styleId="Voetnootmarkering">
    <w:name w:val="footnote reference"/>
    <w:basedOn w:val="Standaardalinea-lettertype"/>
    <w:uiPriority w:val="99"/>
    <w:rsid w:val="007A7B8D"/>
    <w:rPr>
      <w:rFonts w:cs="Times New Roman"/>
      <w:vertAlign w:val="superscript"/>
    </w:rPr>
  </w:style>
  <w:style w:type="paragraph" w:styleId="Geenafstand">
    <w:name w:val="No Spacing"/>
    <w:basedOn w:val="Standaard"/>
    <w:uiPriority w:val="99"/>
    <w:qFormat/>
    <w:rsid w:val="00251877"/>
    <w:pPr>
      <w:jc w:val="left"/>
    </w:pPr>
    <w:rPr>
      <w:rFonts w:ascii="Arial" w:hAnsi="Arial" w:cs="Arial"/>
      <w:sz w:val="22"/>
      <w:szCs w:val="22"/>
    </w:rPr>
  </w:style>
  <w:style w:type="paragraph" w:styleId="Lijstalinea">
    <w:name w:val="List Paragraph"/>
    <w:basedOn w:val="Standaard"/>
    <w:uiPriority w:val="34"/>
    <w:qFormat/>
    <w:rsid w:val="00223EF4"/>
    <w:pPr>
      <w:ind w:left="720"/>
      <w:contextualSpacing/>
    </w:pPr>
  </w:style>
  <w:style w:type="table" w:styleId="Tabelraster">
    <w:name w:val="Table Grid"/>
    <w:basedOn w:val="Standaardtabel"/>
    <w:uiPriority w:val="99"/>
    <w:rsid w:val="00F1421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structuur">
    <w:name w:val="Document Map"/>
    <w:basedOn w:val="Standaard"/>
    <w:link w:val="DocumentstructuurChar"/>
    <w:uiPriority w:val="99"/>
    <w:semiHidden/>
    <w:rsid w:val="009C5B16"/>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uiPriority w:val="99"/>
    <w:semiHidden/>
    <w:rsid w:val="00162AF2"/>
    <w:rPr>
      <w:sz w:val="0"/>
      <w:szCs w:val="0"/>
    </w:rPr>
  </w:style>
  <w:style w:type="paragraph" w:customStyle="1" w:styleId="FORMTITLE">
    <w:name w:val="FORM TITLE"/>
    <w:basedOn w:val="Standaard"/>
    <w:link w:val="FORMTITLEChar"/>
    <w:rsid w:val="00C920E4"/>
    <w:pPr>
      <w:keepNext/>
      <w:spacing w:before="60" w:after="120"/>
      <w:jc w:val="left"/>
    </w:pPr>
    <w:rPr>
      <w:rFonts w:ascii="Arial" w:hAnsi="Arial"/>
      <w:b/>
      <w:iCs/>
      <w:caps/>
      <w:sz w:val="20"/>
    </w:rPr>
  </w:style>
  <w:style w:type="character" w:customStyle="1" w:styleId="FORMTITLEChar">
    <w:name w:val="FORM TITLE Char"/>
    <w:basedOn w:val="Standaardalinea-lettertype"/>
    <w:link w:val="FORMTITLE"/>
    <w:rsid w:val="00C920E4"/>
    <w:rPr>
      <w:rFonts w:ascii="Arial" w:hAnsi="Arial"/>
      <w:b/>
      <w:iCs/>
      <w:caps/>
      <w:sz w:val="20"/>
      <w:szCs w:val="20"/>
    </w:rPr>
  </w:style>
  <w:style w:type="paragraph" w:styleId="Eindnoottekst">
    <w:name w:val="endnote text"/>
    <w:basedOn w:val="Standaard"/>
    <w:link w:val="EindnoottekstChar"/>
    <w:uiPriority w:val="99"/>
    <w:semiHidden/>
    <w:unhideWhenUsed/>
    <w:rsid w:val="006F3352"/>
    <w:pPr>
      <w:jc w:val="left"/>
    </w:pPr>
    <w:rPr>
      <w:rFonts w:ascii="Arial" w:eastAsiaTheme="minorHAnsi" w:hAnsi="Arial" w:cstheme="minorBidi"/>
      <w:sz w:val="20"/>
    </w:rPr>
  </w:style>
  <w:style w:type="character" w:customStyle="1" w:styleId="EindnoottekstChar">
    <w:name w:val="Eindnoottekst Char"/>
    <w:basedOn w:val="Standaardalinea-lettertype"/>
    <w:link w:val="Eindnoottekst"/>
    <w:uiPriority w:val="99"/>
    <w:semiHidden/>
    <w:rsid w:val="006F3352"/>
    <w:rPr>
      <w:rFonts w:ascii="Arial" w:eastAsiaTheme="minorHAnsi" w:hAnsi="Arial" w:cstheme="minorBidi"/>
      <w:sz w:val="20"/>
      <w:szCs w:val="20"/>
    </w:rPr>
  </w:style>
  <w:style w:type="character" w:styleId="Eindnootmarkering">
    <w:name w:val="endnote reference"/>
    <w:basedOn w:val="Standaardalinea-lettertype"/>
    <w:uiPriority w:val="99"/>
    <w:semiHidden/>
    <w:unhideWhenUsed/>
    <w:rsid w:val="006F3352"/>
    <w:rPr>
      <w:vertAlign w:val="superscript"/>
    </w:rPr>
  </w:style>
  <w:style w:type="paragraph" w:customStyle="1" w:styleId="Bulletparagraph">
    <w:name w:val="Bullet paragraph"/>
    <w:basedOn w:val="Standaard"/>
    <w:qFormat/>
    <w:rsid w:val="0080748C"/>
    <w:pPr>
      <w:ind w:left="360"/>
      <w:jc w:val="left"/>
    </w:pPr>
    <w:rPr>
      <w:rFonts w:ascii="Times New Roman" w:hAnsi="Times New Roman"/>
      <w:sz w:val="22"/>
      <w:szCs w:val="24"/>
    </w:rPr>
  </w:style>
  <w:style w:type="paragraph" w:customStyle="1" w:styleId="Default">
    <w:name w:val="Default"/>
    <w:rsid w:val="00B46D9A"/>
    <w:pPr>
      <w:autoSpaceDE w:val="0"/>
      <w:autoSpaceDN w:val="0"/>
      <w:adjustRightInd w:val="0"/>
    </w:pPr>
    <w:rPr>
      <w:rFonts w:ascii="Univers LT" w:hAnsi="Univers LT" w:cs="Univers LT"/>
      <w:color w:val="000000"/>
      <w:sz w:val="24"/>
      <w:szCs w:val="24"/>
    </w:rPr>
  </w:style>
  <w:style w:type="character" w:customStyle="1" w:styleId="A0">
    <w:name w:val="A0"/>
    <w:uiPriority w:val="99"/>
    <w:rsid w:val="00B46D9A"/>
    <w:rPr>
      <w:rFonts w:cs="Univers LT"/>
      <w:color w:val="000000"/>
      <w:sz w:val="100"/>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nl-NL"/>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CF2BF1"/>
    <w:pPr>
      <w:jc w:val="both"/>
    </w:pPr>
    <w:rPr>
      <w:rFonts w:ascii="Times" w:hAnsi="Times"/>
      <w:sz w:val="24"/>
      <w:szCs w:val="20"/>
    </w:rPr>
  </w:style>
  <w:style w:type="paragraph" w:styleId="Heading1">
    <w:name w:val="heading 1"/>
    <w:basedOn w:val="Normal"/>
    <w:next w:val="Normal"/>
    <w:link w:val="Heading1Char"/>
    <w:uiPriority w:val="99"/>
    <w:qFormat/>
    <w:rsid w:val="005018C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F2BF1"/>
    <w:pPr>
      <w:keepNext/>
      <w:spacing w:line="360" w:lineRule="auto"/>
      <w:jc w:val="center"/>
      <w:outlineLvl w:val="1"/>
    </w:pPr>
    <w:rPr>
      <w:rFonts w:ascii="PalatinoTRGv1-Light" w:hAnsi="PalatinoTRGv1-Light"/>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CF2BF1"/>
    <w:rPr>
      <w:rFonts w:ascii="Tahoma" w:hAnsi="Tahoma" w:cs="Tahoma"/>
      <w:sz w:val="16"/>
      <w:szCs w:val="16"/>
    </w:rPr>
  </w:style>
  <w:style w:type="character" w:customStyle="1" w:styleId="BalloonTextChar">
    <w:name w:val="Balloon Text Char"/>
    <w:basedOn w:val="DefaultParagraphFont"/>
    <w:uiPriority w:val="99"/>
    <w:semiHidden/>
    <w:rsid w:val="00B21F2A"/>
    <w:rPr>
      <w:rFonts w:ascii="Lucida Grande" w:hAnsi="Lucida Grande"/>
      <w:sz w:val="18"/>
      <w:szCs w:val="18"/>
    </w:rPr>
  </w:style>
  <w:style w:type="character" w:customStyle="1" w:styleId="BalloonTextChar0">
    <w:name w:val="Balloon Text Char"/>
    <w:basedOn w:val="DefaultParagraphFont"/>
    <w:uiPriority w:val="99"/>
    <w:semiHidden/>
    <w:rsid w:val="00B21F2A"/>
    <w:rPr>
      <w:rFonts w:ascii="Lucida Grande" w:hAnsi="Lucida Grande"/>
      <w:sz w:val="18"/>
      <w:szCs w:val="18"/>
    </w:rPr>
  </w:style>
  <w:style w:type="character" w:customStyle="1" w:styleId="BalloonTextChar2">
    <w:name w:val="Balloon Text Char"/>
    <w:basedOn w:val="DefaultParagraphFont"/>
    <w:uiPriority w:val="99"/>
    <w:semiHidden/>
    <w:rsid w:val="00B21F2A"/>
    <w:rPr>
      <w:rFonts w:ascii="Lucida Grande" w:hAnsi="Lucida Grande"/>
      <w:sz w:val="18"/>
      <w:szCs w:val="18"/>
    </w:rPr>
  </w:style>
  <w:style w:type="character" w:customStyle="1" w:styleId="BalloonTextChar3">
    <w:name w:val="Balloon Text Char"/>
    <w:basedOn w:val="DefaultParagraphFont"/>
    <w:uiPriority w:val="99"/>
    <w:semiHidden/>
    <w:rsid w:val="000E0170"/>
    <w:rPr>
      <w:rFonts w:ascii="Lucida Grande" w:hAnsi="Lucida Grande"/>
      <w:sz w:val="18"/>
      <w:szCs w:val="18"/>
    </w:rPr>
  </w:style>
  <w:style w:type="character" w:customStyle="1" w:styleId="BalloonTextChar4">
    <w:name w:val="Balloon Text Char"/>
    <w:basedOn w:val="DefaultParagraphFont"/>
    <w:uiPriority w:val="99"/>
    <w:semiHidden/>
    <w:rsid w:val="00696082"/>
    <w:rPr>
      <w:rFonts w:ascii="Lucida Grande" w:hAnsi="Lucida Grande"/>
      <w:sz w:val="18"/>
      <w:szCs w:val="18"/>
    </w:rPr>
  </w:style>
  <w:style w:type="character" w:customStyle="1" w:styleId="Heading1Char">
    <w:name w:val="Heading 1 Char"/>
    <w:basedOn w:val="DefaultParagraphFont"/>
    <w:link w:val="Heading1"/>
    <w:uiPriority w:val="99"/>
    <w:locked/>
    <w:rsid w:val="005018CA"/>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rsid w:val="00162AF2"/>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CF2BF1"/>
    <w:rPr>
      <w:rFonts w:cs="Times New Roman"/>
      <w:color w:val="0000FF"/>
      <w:u w:val="single"/>
    </w:rPr>
  </w:style>
  <w:style w:type="paragraph" w:styleId="NormalWeb">
    <w:name w:val="Normal (Web)"/>
    <w:basedOn w:val="Normal"/>
    <w:uiPriority w:val="99"/>
    <w:rsid w:val="00CF2BF1"/>
    <w:pPr>
      <w:spacing w:before="100" w:beforeAutospacing="1" w:after="100" w:afterAutospacing="1"/>
    </w:pPr>
    <w:rPr>
      <w:rFonts w:ascii="Times New Roman" w:hAnsi="Times New Roman"/>
      <w:color w:val="000000"/>
      <w:szCs w:val="24"/>
    </w:rPr>
  </w:style>
  <w:style w:type="paragraph" w:styleId="BodyText">
    <w:name w:val="Body Text"/>
    <w:basedOn w:val="Normal"/>
    <w:link w:val="BodyTextChar"/>
    <w:uiPriority w:val="99"/>
    <w:rsid w:val="00CF2BF1"/>
    <w:pPr>
      <w:spacing w:after="160"/>
    </w:pPr>
    <w:rPr>
      <w:rFonts w:ascii="Times New Roman" w:hAnsi="Times New Roman"/>
      <w:sz w:val="22"/>
    </w:rPr>
  </w:style>
  <w:style w:type="character" w:customStyle="1" w:styleId="BodyTextChar">
    <w:name w:val="Body Text Char"/>
    <w:basedOn w:val="DefaultParagraphFont"/>
    <w:link w:val="BodyText"/>
    <w:uiPriority w:val="99"/>
    <w:semiHidden/>
    <w:rsid w:val="00162AF2"/>
    <w:rPr>
      <w:rFonts w:ascii="Times" w:hAnsi="Times"/>
      <w:sz w:val="24"/>
      <w:szCs w:val="20"/>
    </w:rPr>
  </w:style>
  <w:style w:type="character" w:customStyle="1" w:styleId="caps">
    <w:name w:val="caps"/>
    <w:basedOn w:val="DefaultParagraphFont"/>
    <w:uiPriority w:val="99"/>
    <w:rsid w:val="00CF2BF1"/>
    <w:rPr>
      <w:rFonts w:cs="Times New Roman"/>
    </w:rPr>
  </w:style>
  <w:style w:type="character" w:customStyle="1" w:styleId="BalloonTextChar1">
    <w:name w:val="Balloon Text Char1"/>
    <w:basedOn w:val="DefaultParagraphFont"/>
    <w:link w:val="BalloonText"/>
    <w:uiPriority w:val="99"/>
    <w:semiHidden/>
    <w:locked/>
    <w:rsid w:val="00E46EC6"/>
    <w:rPr>
      <w:rFonts w:ascii="Tahoma" w:hAnsi="Tahoma" w:cs="Tahoma"/>
      <w:sz w:val="16"/>
      <w:szCs w:val="16"/>
    </w:rPr>
  </w:style>
  <w:style w:type="paragraph" w:customStyle="1" w:styleId="Style">
    <w:name w:val="Style"/>
    <w:basedOn w:val="Normal"/>
    <w:uiPriority w:val="99"/>
    <w:rsid w:val="00CF2BF1"/>
    <w:pPr>
      <w:spacing w:after="160" w:line="240" w:lineRule="exact"/>
    </w:pPr>
    <w:rPr>
      <w:rFonts w:ascii="Verdana" w:hAnsi="Verdana"/>
      <w:sz w:val="20"/>
    </w:rPr>
  </w:style>
  <w:style w:type="paragraph" w:styleId="Title">
    <w:name w:val="Title"/>
    <w:basedOn w:val="Normal"/>
    <w:link w:val="TitleChar"/>
    <w:uiPriority w:val="99"/>
    <w:qFormat/>
    <w:rsid w:val="00CF2BF1"/>
    <w:pPr>
      <w:jc w:val="center"/>
    </w:pPr>
    <w:rPr>
      <w:rFonts w:ascii="Times New Roman" w:hAnsi="Times New Roman"/>
      <w:b/>
      <w:sz w:val="20"/>
    </w:rPr>
  </w:style>
  <w:style w:type="character" w:customStyle="1" w:styleId="TitleChar">
    <w:name w:val="Title Char"/>
    <w:basedOn w:val="DefaultParagraphFont"/>
    <w:link w:val="Title"/>
    <w:uiPriority w:val="10"/>
    <w:rsid w:val="00162AF2"/>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rsid w:val="00CF2BF1"/>
    <w:rPr>
      <w:rFonts w:cs="Times New Roman"/>
      <w:sz w:val="16"/>
      <w:szCs w:val="16"/>
    </w:rPr>
  </w:style>
  <w:style w:type="paragraph" w:styleId="CommentText">
    <w:name w:val="annotation text"/>
    <w:basedOn w:val="Normal"/>
    <w:link w:val="CommentTextChar"/>
    <w:uiPriority w:val="99"/>
    <w:semiHidden/>
    <w:rsid w:val="00CF2BF1"/>
    <w:rPr>
      <w:sz w:val="20"/>
    </w:rPr>
  </w:style>
  <w:style w:type="character" w:customStyle="1" w:styleId="CommentTextChar">
    <w:name w:val="Comment Text Char"/>
    <w:basedOn w:val="DefaultParagraphFont"/>
    <w:link w:val="CommentText"/>
    <w:uiPriority w:val="99"/>
    <w:semiHidden/>
    <w:rsid w:val="00162AF2"/>
    <w:rPr>
      <w:rFonts w:ascii="Times" w:hAnsi="Times"/>
      <w:sz w:val="20"/>
      <w:szCs w:val="20"/>
    </w:rPr>
  </w:style>
  <w:style w:type="paragraph" w:styleId="CommentSubject">
    <w:name w:val="annotation subject"/>
    <w:basedOn w:val="CommentText"/>
    <w:next w:val="CommentText"/>
    <w:link w:val="CommentSubjectChar"/>
    <w:uiPriority w:val="99"/>
    <w:semiHidden/>
    <w:rsid w:val="00CF2BF1"/>
    <w:rPr>
      <w:b/>
      <w:bCs/>
    </w:rPr>
  </w:style>
  <w:style w:type="character" w:customStyle="1" w:styleId="CommentSubjectChar">
    <w:name w:val="Comment Subject Char"/>
    <w:basedOn w:val="CommentTextChar"/>
    <w:link w:val="CommentSubject"/>
    <w:uiPriority w:val="99"/>
    <w:semiHidden/>
    <w:rsid w:val="00162AF2"/>
    <w:rPr>
      <w:rFonts w:ascii="Times" w:hAnsi="Times"/>
      <w:b/>
      <w:bCs/>
      <w:sz w:val="20"/>
      <w:szCs w:val="20"/>
    </w:rPr>
  </w:style>
  <w:style w:type="character" w:customStyle="1" w:styleId="body">
    <w:name w:val="body"/>
    <w:basedOn w:val="DefaultParagraphFont"/>
    <w:uiPriority w:val="99"/>
    <w:rsid w:val="00CF2BF1"/>
    <w:rPr>
      <w:rFonts w:cs="Times New Roman"/>
    </w:rPr>
  </w:style>
  <w:style w:type="character" w:customStyle="1" w:styleId="ccbnttl1">
    <w:name w:val="ccbnttl1"/>
    <w:basedOn w:val="DefaultParagraphFont"/>
    <w:uiPriority w:val="99"/>
    <w:rsid w:val="00CF2BF1"/>
    <w:rPr>
      <w:rFonts w:ascii="Tahoma" w:hAnsi="Tahoma" w:cs="Tahoma"/>
      <w:b/>
      <w:bCs/>
      <w:color w:val="333333"/>
      <w:sz w:val="17"/>
      <w:szCs w:val="17"/>
    </w:rPr>
  </w:style>
  <w:style w:type="paragraph" w:styleId="Revision">
    <w:name w:val="Revision"/>
    <w:hidden/>
    <w:uiPriority w:val="99"/>
    <w:rsid w:val="00102FC0"/>
    <w:pPr>
      <w:jc w:val="both"/>
    </w:pPr>
    <w:rPr>
      <w:rFonts w:ascii="Times" w:hAnsi="Times"/>
      <w:sz w:val="24"/>
      <w:szCs w:val="20"/>
    </w:rPr>
  </w:style>
  <w:style w:type="character" w:customStyle="1" w:styleId="titlehead1">
    <w:name w:val="titlehead1"/>
    <w:basedOn w:val="DefaultParagraphFont"/>
    <w:uiPriority w:val="99"/>
    <w:rsid w:val="00026AC5"/>
    <w:rPr>
      <w:rFonts w:cs="Times New Roman"/>
    </w:rPr>
  </w:style>
  <w:style w:type="paragraph" w:styleId="BodyText2">
    <w:name w:val="Body Text 2"/>
    <w:basedOn w:val="Normal"/>
    <w:link w:val="BodyText2Char"/>
    <w:uiPriority w:val="99"/>
    <w:rsid w:val="00F3608D"/>
    <w:pPr>
      <w:spacing w:after="120" w:line="480" w:lineRule="auto"/>
    </w:pPr>
  </w:style>
  <w:style w:type="character" w:customStyle="1" w:styleId="BodyText2Char">
    <w:name w:val="Body Text 2 Char"/>
    <w:basedOn w:val="DefaultParagraphFont"/>
    <w:link w:val="BodyText2"/>
    <w:uiPriority w:val="99"/>
    <w:semiHidden/>
    <w:rsid w:val="00162AF2"/>
    <w:rPr>
      <w:rFonts w:ascii="Times" w:hAnsi="Times"/>
      <w:sz w:val="24"/>
      <w:szCs w:val="20"/>
    </w:rPr>
  </w:style>
  <w:style w:type="paragraph" w:styleId="Header">
    <w:name w:val="header"/>
    <w:basedOn w:val="Normal"/>
    <w:link w:val="HeaderChar"/>
    <w:uiPriority w:val="99"/>
    <w:rsid w:val="00B6702B"/>
    <w:pPr>
      <w:tabs>
        <w:tab w:val="center" w:pos="4680"/>
        <w:tab w:val="right" w:pos="9360"/>
      </w:tabs>
    </w:pPr>
  </w:style>
  <w:style w:type="character" w:customStyle="1" w:styleId="HeaderChar">
    <w:name w:val="Header Char"/>
    <w:basedOn w:val="DefaultParagraphFont"/>
    <w:link w:val="Header"/>
    <w:uiPriority w:val="99"/>
    <w:locked/>
    <w:rsid w:val="00B6702B"/>
    <w:rPr>
      <w:rFonts w:ascii="Times" w:hAnsi="Times" w:cs="Times New Roman"/>
      <w:sz w:val="24"/>
    </w:rPr>
  </w:style>
  <w:style w:type="paragraph" w:styleId="Footer">
    <w:name w:val="footer"/>
    <w:basedOn w:val="Normal"/>
    <w:link w:val="FooterChar"/>
    <w:uiPriority w:val="99"/>
    <w:rsid w:val="00B6702B"/>
    <w:pPr>
      <w:tabs>
        <w:tab w:val="center" w:pos="4680"/>
        <w:tab w:val="right" w:pos="9360"/>
      </w:tabs>
    </w:pPr>
  </w:style>
  <w:style w:type="character" w:customStyle="1" w:styleId="FooterChar">
    <w:name w:val="Footer Char"/>
    <w:basedOn w:val="DefaultParagraphFont"/>
    <w:link w:val="Footer"/>
    <w:uiPriority w:val="99"/>
    <w:locked/>
    <w:rsid w:val="00B6702B"/>
    <w:rPr>
      <w:rFonts w:ascii="Times" w:hAnsi="Times" w:cs="Times New Roman"/>
      <w:sz w:val="24"/>
    </w:rPr>
  </w:style>
  <w:style w:type="character" w:customStyle="1" w:styleId="deffnt1">
    <w:name w:val="deffnt1"/>
    <w:basedOn w:val="DefaultParagraphFont"/>
    <w:uiPriority w:val="99"/>
    <w:rsid w:val="009036E8"/>
    <w:rPr>
      <w:rFonts w:ascii="Verdana" w:hAnsi="Verdana" w:cs="Times New Roman"/>
      <w:color w:val="000000"/>
      <w:sz w:val="17"/>
      <w:szCs w:val="17"/>
    </w:rPr>
  </w:style>
  <w:style w:type="character" w:customStyle="1" w:styleId="style26">
    <w:name w:val="style26"/>
    <w:basedOn w:val="DefaultParagraphFont"/>
    <w:uiPriority w:val="99"/>
    <w:rsid w:val="00683A72"/>
    <w:rPr>
      <w:rFonts w:cs="Times New Roman"/>
    </w:rPr>
  </w:style>
  <w:style w:type="character" w:customStyle="1" w:styleId="viewnewsarticle1">
    <w:name w:val="viewnewsarticle1"/>
    <w:basedOn w:val="DefaultParagraphFont"/>
    <w:rsid w:val="00677127"/>
    <w:rPr>
      <w:rFonts w:ascii="Tahoma" w:hAnsi="Tahoma" w:cs="Tahoma"/>
      <w:color w:val="000000"/>
      <w:sz w:val="17"/>
      <w:szCs w:val="17"/>
    </w:rPr>
  </w:style>
  <w:style w:type="character" w:customStyle="1" w:styleId="normal1">
    <w:name w:val="normal1"/>
    <w:basedOn w:val="DefaultParagraphFont"/>
    <w:rsid w:val="00434FBA"/>
    <w:rPr>
      <w:rFonts w:cs="Times New Roman"/>
    </w:rPr>
  </w:style>
  <w:style w:type="paragraph" w:customStyle="1" w:styleId="Pa11">
    <w:name w:val="Pa11"/>
    <w:basedOn w:val="Normal"/>
    <w:uiPriority w:val="99"/>
    <w:rsid w:val="00803DC5"/>
    <w:pPr>
      <w:autoSpaceDE w:val="0"/>
      <w:autoSpaceDN w:val="0"/>
      <w:spacing w:line="201" w:lineRule="atLeast"/>
      <w:jc w:val="left"/>
    </w:pPr>
    <w:rPr>
      <w:rFonts w:ascii="Myriad Pro" w:hAnsi="Myriad Pro"/>
      <w:szCs w:val="24"/>
    </w:rPr>
  </w:style>
  <w:style w:type="character" w:customStyle="1" w:styleId="A3">
    <w:name w:val="A3"/>
    <w:basedOn w:val="DefaultParagraphFont"/>
    <w:uiPriority w:val="99"/>
    <w:rsid w:val="00803DC5"/>
    <w:rPr>
      <w:rFonts w:ascii="Myriad Pro" w:hAnsi="Myriad Pro" w:cs="Times New Roman"/>
      <w:color w:val="000000"/>
    </w:rPr>
  </w:style>
  <w:style w:type="paragraph" w:styleId="BlockText">
    <w:name w:val="Block Text"/>
    <w:basedOn w:val="Normal"/>
    <w:autoRedefine/>
    <w:uiPriority w:val="99"/>
    <w:rsid w:val="004B4F81"/>
    <w:pPr>
      <w:jc w:val="left"/>
    </w:pPr>
    <w:rPr>
      <w:rFonts w:ascii="Arial" w:hAnsi="Arial"/>
      <w:color w:val="000000"/>
      <w:sz w:val="18"/>
      <w:szCs w:val="24"/>
    </w:rPr>
  </w:style>
  <w:style w:type="character" w:styleId="FollowedHyperlink">
    <w:name w:val="FollowedHyperlink"/>
    <w:basedOn w:val="DefaultParagraphFont"/>
    <w:uiPriority w:val="99"/>
    <w:rsid w:val="00986385"/>
    <w:rPr>
      <w:rFonts w:cs="Times New Roman"/>
      <w:color w:val="800080"/>
      <w:u w:val="single"/>
    </w:rPr>
  </w:style>
  <w:style w:type="character" w:styleId="Emphasis">
    <w:name w:val="Emphasis"/>
    <w:basedOn w:val="DefaultParagraphFont"/>
    <w:uiPriority w:val="99"/>
    <w:qFormat/>
    <w:rsid w:val="00422B4F"/>
    <w:rPr>
      <w:rFonts w:cs="Times New Roman"/>
      <w:i/>
      <w:iCs/>
    </w:rPr>
  </w:style>
  <w:style w:type="character" w:customStyle="1" w:styleId="bold-black1">
    <w:name w:val="bold-black1"/>
    <w:basedOn w:val="DefaultParagraphFont"/>
    <w:uiPriority w:val="99"/>
    <w:rsid w:val="004C17E8"/>
    <w:rPr>
      <w:rFonts w:ascii="Arial" w:hAnsi="Arial" w:cs="Arial"/>
      <w:b/>
      <w:bCs/>
      <w:color w:val="000000"/>
    </w:rPr>
  </w:style>
  <w:style w:type="paragraph" w:styleId="FootnoteText">
    <w:name w:val="footnote text"/>
    <w:basedOn w:val="Normal"/>
    <w:link w:val="FootnoteTextChar"/>
    <w:uiPriority w:val="99"/>
    <w:rsid w:val="007A7B8D"/>
    <w:rPr>
      <w:sz w:val="20"/>
    </w:rPr>
  </w:style>
  <w:style w:type="character" w:customStyle="1" w:styleId="FootnoteTextChar">
    <w:name w:val="Footnote Text Char"/>
    <w:basedOn w:val="DefaultParagraphFont"/>
    <w:link w:val="FootnoteText"/>
    <w:uiPriority w:val="99"/>
    <w:locked/>
    <w:rsid w:val="007A7B8D"/>
    <w:rPr>
      <w:rFonts w:ascii="Times" w:hAnsi="Times" w:cs="Times New Roman"/>
    </w:rPr>
  </w:style>
  <w:style w:type="character" w:styleId="FootnoteReference">
    <w:name w:val="footnote reference"/>
    <w:basedOn w:val="DefaultParagraphFont"/>
    <w:uiPriority w:val="99"/>
    <w:rsid w:val="007A7B8D"/>
    <w:rPr>
      <w:rFonts w:cs="Times New Roman"/>
      <w:vertAlign w:val="superscript"/>
    </w:rPr>
  </w:style>
  <w:style w:type="paragraph" w:styleId="NoSpacing">
    <w:name w:val="No Spacing"/>
    <w:basedOn w:val="Normal"/>
    <w:uiPriority w:val="99"/>
    <w:qFormat/>
    <w:rsid w:val="00251877"/>
    <w:pPr>
      <w:jc w:val="left"/>
    </w:pPr>
    <w:rPr>
      <w:rFonts w:ascii="Arial" w:hAnsi="Arial" w:cs="Arial"/>
      <w:sz w:val="22"/>
      <w:szCs w:val="22"/>
    </w:rPr>
  </w:style>
  <w:style w:type="paragraph" w:styleId="ListParagraph">
    <w:name w:val="List Paragraph"/>
    <w:basedOn w:val="Normal"/>
    <w:uiPriority w:val="34"/>
    <w:qFormat/>
    <w:rsid w:val="00223EF4"/>
    <w:pPr>
      <w:ind w:left="720"/>
      <w:contextualSpacing/>
    </w:pPr>
  </w:style>
  <w:style w:type="table" w:styleId="TableGrid">
    <w:name w:val="Table Grid"/>
    <w:basedOn w:val="TableNormal"/>
    <w:uiPriority w:val="99"/>
    <w:rsid w:val="00F1421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9C5B1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162AF2"/>
    <w:rPr>
      <w:sz w:val="0"/>
      <w:szCs w:val="0"/>
    </w:rPr>
  </w:style>
  <w:style w:type="paragraph" w:customStyle="1" w:styleId="FORMTITLE">
    <w:name w:val="FORM TITLE"/>
    <w:basedOn w:val="Normal"/>
    <w:link w:val="FORMTITLEChar"/>
    <w:rsid w:val="00C920E4"/>
    <w:pPr>
      <w:keepNext/>
      <w:spacing w:before="60" w:after="120"/>
      <w:jc w:val="left"/>
    </w:pPr>
    <w:rPr>
      <w:rFonts w:ascii="Arial" w:hAnsi="Arial"/>
      <w:b/>
      <w:iCs/>
      <w:caps/>
      <w:sz w:val="20"/>
    </w:rPr>
  </w:style>
  <w:style w:type="character" w:customStyle="1" w:styleId="FORMTITLEChar">
    <w:name w:val="FORM TITLE Char"/>
    <w:basedOn w:val="DefaultParagraphFont"/>
    <w:link w:val="FORMTITLE"/>
    <w:rsid w:val="00C920E4"/>
    <w:rPr>
      <w:rFonts w:ascii="Arial" w:hAnsi="Arial"/>
      <w:b/>
      <w:iCs/>
      <w:caps/>
      <w:sz w:val="20"/>
      <w:szCs w:val="20"/>
    </w:rPr>
  </w:style>
  <w:style w:type="paragraph" w:styleId="EndnoteText">
    <w:name w:val="endnote text"/>
    <w:basedOn w:val="Normal"/>
    <w:link w:val="EndnoteTextChar"/>
    <w:uiPriority w:val="99"/>
    <w:semiHidden/>
    <w:unhideWhenUsed/>
    <w:rsid w:val="006F3352"/>
    <w:pPr>
      <w:jc w:val="left"/>
    </w:pPr>
    <w:rPr>
      <w:rFonts w:ascii="Arial" w:eastAsiaTheme="minorHAnsi" w:hAnsi="Arial" w:cstheme="minorBidi"/>
      <w:sz w:val="20"/>
    </w:rPr>
  </w:style>
  <w:style w:type="character" w:customStyle="1" w:styleId="EndnoteTextChar">
    <w:name w:val="Endnote Text Char"/>
    <w:basedOn w:val="DefaultParagraphFont"/>
    <w:link w:val="EndnoteText"/>
    <w:uiPriority w:val="99"/>
    <w:semiHidden/>
    <w:rsid w:val="006F3352"/>
    <w:rPr>
      <w:rFonts w:ascii="Arial" w:eastAsiaTheme="minorHAnsi" w:hAnsi="Arial" w:cstheme="minorBidi"/>
      <w:sz w:val="20"/>
      <w:szCs w:val="20"/>
    </w:rPr>
  </w:style>
  <w:style w:type="character" w:styleId="EndnoteReference">
    <w:name w:val="endnote reference"/>
    <w:basedOn w:val="DefaultParagraphFont"/>
    <w:uiPriority w:val="99"/>
    <w:semiHidden/>
    <w:unhideWhenUsed/>
    <w:rsid w:val="006F3352"/>
    <w:rPr>
      <w:vertAlign w:val="superscript"/>
    </w:rPr>
  </w:style>
  <w:style w:type="paragraph" w:customStyle="1" w:styleId="Bulletparagraph">
    <w:name w:val="Bullet paragraph"/>
    <w:basedOn w:val="Normal"/>
    <w:qFormat/>
    <w:rsid w:val="0080748C"/>
    <w:pPr>
      <w:ind w:left="360"/>
      <w:jc w:val="left"/>
    </w:pPr>
    <w:rPr>
      <w:rFonts w:ascii="Times New Roman" w:hAnsi="Times New Roman"/>
      <w:sz w:val="22"/>
      <w:szCs w:val="24"/>
    </w:rPr>
  </w:style>
  <w:style w:type="paragraph" w:customStyle="1" w:styleId="Default">
    <w:name w:val="Default"/>
    <w:rsid w:val="00B46D9A"/>
    <w:pPr>
      <w:autoSpaceDE w:val="0"/>
      <w:autoSpaceDN w:val="0"/>
      <w:adjustRightInd w:val="0"/>
    </w:pPr>
    <w:rPr>
      <w:rFonts w:ascii="Univers LT" w:hAnsi="Univers LT" w:cs="Univers LT"/>
      <w:color w:val="000000"/>
      <w:sz w:val="24"/>
      <w:szCs w:val="24"/>
    </w:rPr>
  </w:style>
  <w:style w:type="character" w:customStyle="1" w:styleId="A0">
    <w:name w:val="A0"/>
    <w:uiPriority w:val="99"/>
    <w:rsid w:val="00B46D9A"/>
    <w:rPr>
      <w:rFonts w:cs="Univers LT"/>
      <w:color w:val="000000"/>
      <w:sz w:val="100"/>
      <w:szCs w:val="100"/>
    </w:rPr>
  </w:style>
</w:styles>
</file>

<file path=word/webSettings.xml><?xml version="1.0" encoding="utf-8"?>
<w:webSettings xmlns:r="http://schemas.openxmlformats.org/officeDocument/2006/relationships" xmlns:w="http://schemas.openxmlformats.org/wordprocessingml/2006/main">
  <w:divs>
    <w:div w:id="56101025">
      <w:bodyDiv w:val="1"/>
      <w:marLeft w:val="0"/>
      <w:marRight w:val="0"/>
      <w:marTop w:val="0"/>
      <w:marBottom w:val="0"/>
      <w:divBdr>
        <w:top w:val="none" w:sz="0" w:space="0" w:color="auto"/>
        <w:left w:val="none" w:sz="0" w:space="0" w:color="auto"/>
        <w:bottom w:val="none" w:sz="0" w:space="0" w:color="auto"/>
        <w:right w:val="none" w:sz="0" w:space="0" w:color="auto"/>
      </w:divBdr>
    </w:div>
    <w:div w:id="89740643">
      <w:bodyDiv w:val="1"/>
      <w:marLeft w:val="0"/>
      <w:marRight w:val="0"/>
      <w:marTop w:val="0"/>
      <w:marBottom w:val="0"/>
      <w:divBdr>
        <w:top w:val="none" w:sz="0" w:space="0" w:color="auto"/>
        <w:left w:val="none" w:sz="0" w:space="0" w:color="auto"/>
        <w:bottom w:val="none" w:sz="0" w:space="0" w:color="auto"/>
        <w:right w:val="none" w:sz="0" w:space="0" w:color="auto"/>
      </w:divBdr>
    </w:div>
    <w:div w:id="109446528">
      <w:bodyDiv w:val="1"/>
      <w:marLeft w:val="0"/>
      <w:marRight w:val="0"/>
      <w:marTop w:val="0"/>
      <w:marBottom w:val="0"/>
      <w:divBdr>
        <w:top w:val="none" w:sz="0" w:space="0" w:color="auto"/>
        <w:left w:val="none" w:sz="0" w:space="0" w:color="auto"/>
        <w:bottom w:val="none" w:sz="0" w:space="0" w:color="auto"/>
        <w:right w:val="none" w:sz="0" w:space="0" w:color="auto"/>
      </w:divBdr>
    </w:div>
    <w:div w:id="126289070">
      <w:bodyDiv w:val="1"/>
      <w:marLeft w:val="0"/>
      <w:marRight w:val="0"/>
      <w:marTop w:val="0"/>
      <w:marBottom w:val="0"/>
      <w:divBdr>
        <w:top w:val="none" w:sz="0" w:space="0" w:color="auto"/>
        <w:left w:val="none" w:sz="0" w:space="0" w:color="auto"/>
        <w:bottom w:val="none" w:sz="0" w:space="0" w:color="auto"/>
        <w:right w:val="none" w:sz="0" w:space="0" w:color="auto"/>
      </w:divBdr>
      <w:divsChild>
        <w:div w:id="401607154">
          <w:marLeft w:val="0"/>
          <w:marRight w:val="0"/>
          <w:marTop w:val="0"/>
          <w:marBottom w:val="0"/>
          <w:divBdr>
            <w:top w:val="none" w:sz="0" w:space="0" w:color="auto"/>
            <w:left w:val="none" w:sz="0" w:space="0" w:color="auto"/>
            <w:bottom w:val="none" w:sz="0" w:space="0" w:color="auto"/>
            <w:right w:val="none" w:sz="0" w:space="0" w:color="auto"/>
          </w:divBdr>
          <w:divsChild>
            <w:div w:id="1251814771">
              <w:marLeft w:val="0"/>
              <w:marRight w:val="0"/>
              <w:marTop w:val="0"/>
              <w:marBottom w:val="0"/>
              <w:divBdr>
                <w:top w:val="none" w:sz="0" w:space="0" w:color="auto"/>
                <w:left w:val="none" w:sz="0" w:space="0" w:color="auto"/>
                <w:bottom w:val="none" w:sz="0" w:space="0" w:color="auto"/>
                <w:right w:val="none" w:sz="0" w:space="0" w:color="auto"/>
              </w:divBdr>
              <w:divsChild>
                <w:div w:id="1003825680">
                  <w:marLeft w:val="0"/>
                  <w:marRight w:val="0"/>
                  <w:marTop w:val="0"/>
                  <w:marBottom w:val="0"/>
                  <w:divBdr>
                    <w:top w:val="none" w:sz="0" w:space="0" w:color="auto"/>
                    <w:left w:val="none" w:sz="0" w:space="0" w:color="auto"/>
                    <w:bottom w:val="none" w:sz="0" w:space="0" w:color="auto"/>
                    <w:right w:val="none" w:sz="0" w:space="0" w:color="auto"/>
                  </w:divBdr>
                  <w:divsChild>
                    <w:div w:id="405029011">
                      <w:marLeft w:val="0"/>
                      <w:marRight w:val="0"/>
                      <w:marTop w:val="0"/>
                      <w:marBottom w:val="0"/>
                      <w:divBdr>
                        <w:top w:val="none" w:sz="0" w:space="0" w:color="auto"/>
                        <w:left w:val="none" w:sz="0" w:space="0" w:color="auto"/>
                        <w:bottom w:val="none" w:sz="0" w:space="0" w:color="auto"/>
                        <w:right w:val="none" w:sz="0" w:space="0" w:color="auto"/>
                      </w:divBdr>
                      <w:divsChild>
                        <w:div w:id="27683675">
                          <w:marLeft w:val="0"/>
                          <w:marRight w:val="0"/>
                          <w:marTop w:val="0"/>
                          <w:marBottom w:val="0"/>
                          <w:divBdr>
                            <w:top w:val="none" w:sz="0" w:space="0" w:color="auto"/>
                            <w:left w:val="none" w:sz="0" w:space="0" w:color="auto"/>
                            <w:bottom w:val="none" w:sz="0" w:space="0" w:color="auto"/>
                            <w:right w:val="none" w:sz="0" w:space="0" w:color="auto"/>
                          </w:divBdr>
                          <w:divsChild>
                            <w:div w:id="1681548018">
                              <w:marLeft w:val="0"/>
                              <w:marRight w:val="0"/>
                              <w:marTop w:val="0"/>
                              <w:marBottom w:val="0"/>
                              <w:divBdr>
                                <w:top w:val="none" w:sz="0" w:space="0" w:color="auto"/>
                                <w:left w:val="none" w:sz="0" w:space="0" w:color="auto"/>
                                <w:bottom w:val="none" w:sz="0" w:space="0" w:color="auto"/>
                                <w:right w:val="none" w:sz="0" w:space="0" w:color="auto"/>
                              </w:divBdr>
                              <w:divsChild>
                                <w:div w:id="728310155">
                                  <w:marLeft w:val="0"/>
                                  <w:marRight w:val="0"/>
                                  <w:marTop w:val="0"/>
                                  <w:marBottom w:val="0"/>
                                  <w:divBdr>
                                    <w:top w:val="none" w:sz="0" w:space="0" w:color="auto"/>
                                    <w:left w:val="none" w:sz="0" w:space="0" w:color="auto"/>
                                    <w:bottom w:val="none" w:sz="0" w:space="0" w:color="auto"/>
                                    <w:right w:val="none" w:sz="0" w:space="0" w:color="auto"/>
                                  </w:divBdr>
                                  <w:divsChild>
                                    <w:div w:id="1273053647">
                                      <w:marLeft w:val="0"/>
                                      <w:marRight w:val="0"/>
                                      <w:marTop w:val="0"/>
                                      <w:marBottom w:val="0"/>
                                      <w:divBdr>
                                        <w:top w:val="none" w:sz="0" w:space="0" w:color="auto"/>
                                        <w:left w:val="none" w:sz="0" w:space="0" w:color="auto"/>
                                        <w:bottom w:val="none" w:sz="0" w:space="0" w:color="auto"/>
                                        <w:right w:val="none" w:sz="0" w:space="0" w:color="auto"/>
                                      </w:divBdr>
                                      <w:divsChild>
                                        <w:div w:id="104010075">
                                          <w:marLeft w:val="0"/>
                                          <w:marRight w:val="0"/>
                                          <w:marTop w:val="0"/>
                                          <w:marBottom w:val="0"/>
                                          <w:divBdr>
                                            <w:top w:val="none" w:sz="0" w:space="0" w:color="auto"/>
                                            <w:left w:val="none" w:sz="0" w:space="0" w:color="auto"/>
                                            <w:bottom w:val="none" w:sz="0" w:space="0" w:color="auto"/>
                                            <w:right w:val="none" w:sz="0" w:space="0" w:color="auto"/>
                                          </w:divBdr>
                                          <w:divsChild>
                                            <w:div w:id="10548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76006">
      <w:bodyDiv w:val="1"/>
      <w:marLeft w:val="0"/>
      <w:marRight w:val="0"/>
      <w:marTop w:val="0"/>
      <w:marBottom w:val="0"/>
      <w:divBdr>
        <w:top w:val="none" w:sz="0" w:space="0" w:color="auto"/>
        <w:left w:val="none" w:sz="0" w:space="0" w:color="auto"/>
        <w:bottom w:val="none" w:sz="0" w:space="0" w:color="auto"/>
        <w:right w:val="none" w:sz="0" w:space="0" w:color="auto"/>
      </w:divBdr>
      <w:divsChild>
        <w:div w:id="71047032">
          <w:marLeft w:val="0"/>
          <w:marRight w:val="0"/>
          <w:marTop w:val="0"/>
          <w:marBottom w:val="0"/>
          <w:divBdr>
            <w:top w:val="none" w:sz="0" w:space="0" w:color="auto"/>
            <w:left w:val="none" w:sz="0" w:space="0" w:color="auto"/>
            <w:bottom w:val="none" w:sz="0" w:space="0" w:color="auto"/>
            <w:right w:val="none" w:sz="0" w:space="0" w:color="auto"/>
          </w:divBdr>
        </w:div>
      </w:divsChild>
    </w:div>
    <w:div w:id="138035654">
      <w:bodyDiv w:val="1"/>
      <w:marLeft w:val="0"/>
      <w:marRight w:val="0"/>
      <w:marTop w:val="0"/>
      <w:marBottom w:val="0"/>
      <w:divBdr>
        <w:top w:val="none" w:sz="0" w:space="0" w:color="auto"/>
        <w:left w:val="none" w:sz="0" w:space="0" w:color="auto"/>
        <w:bottom w:val="none" w:sz="0" w:space="0" w:color="auto"/>
        <w:right w:val="none" w:sz="0" w:space="0" w:color="auto"/>
      </w:divBdr>
    </w:div>
    <w:div w:id="242614568">
      <w:bodyDiv w:val="1"/>
      <w:marLeft w:val="0"/>
      <w:marRight w:val="0"/>
      <w:marTop w:val="0"/>
      <w:marBottom w:val="0"/>
      <w:divBdr>
        <w:top w:val="none" w:sz="0" w:space="0" w:color="auto"/>
        <w:left w:val="none" w:sz="0" w:space="0" w:color="auto"/>
        <w:bottom w:val="none" w:sz="0" w:space="0" w:color="auto"/>
        <w:right w:val="none" w:sz="0" w:space="0" w:color="auto"/>
      </w:divBdr>
    </w:div>
    <w:div w:id="279461398">
      <w:bodyDiv w:val="1"/>
      <w:marLeft w:val="0"/>
      <w:marRight w:val="0"/>
      <w:marTop w:val="0"/>
      <w:marBottom w:val="0"/>
      <w:divBdr>
        <w:top w:val="none" w:sz="0" w:space="0" w:color="auto"/>
        <w:left w:val="none" w:sz="0" w:space="0" w:color="auto"/>
        <w:bottom w:val="none" w:sz="0" w:space="0" w:color="auto"/>
        <w:right w:val="none" w:sz="0" w:space="0" w:color="auto"/>
      </w:divBdr>
    </w:div>
    <w:div w:id="287010578">
      <w:bodyDiv w:val="1"/>
      <w:marLeft w:val="0"/>
      <w:marRight w:val="0"/>
      <w:marTop w:val="0"/>
      <w:marBottom w:val="0"/>
      <w:divBdr>
        <w:top w:val="none" w:sz="0" w:space="0" w:color="auto"/>
        <w:left w:val="none" w:sz="0" w:space="0" w:color="auto"/>
        <w:bottom w:val="none" w:sz="0" w:space="0" w:color="auto"/>
        <w:right w:val="none" w:sz="0" w:space="0" w:color="auto"/>
      </w:divBdr>
    </w:div>
    <w:div w:id="296574107">
      <w:bodyDiv w:val="1"/>
      <w:marLeft w:val="0"/>
      <w:marRight w:val="0"/>
      <w:marTop w:val="0"/>
      <w:marBottom w:val="0"/>
      <w:divBdr>
        <w:top w:val="none" w:sz="0" w:space="0" w:color="auto"/>
        <w:left w:val="none" w:sz="0" w:space="0" w:color="auto"/>
        <w:bottom w:val="none" w:sz="0" w:space="0" w:color="auto"/>
        <w:right w:val="none" w:sz="0" w:space="0" w:color="auto"/>
      </w:divBdr>
    </w:div>
    <w:div w:id="324821090">
      <w:bodyDiv w:val="1"/>
      <w:marLeft w:val="0"/>
      <w:marRight w:val="0"/>
      <w:marTop w:val="0"/>
      <w:marBottom w:val="0"/>
      <w:divBdr>
        <w:top w:val="none" w:sz="0" w:space="0" w:color="auto"/>
        <w:left w:val="none" w:sz="0" w:space="0" w:color="auto"/>
        <w:bottom w:val="none" w:sz="0" w:space="0" w:color="auto"/>
        <w:right w:val="none" w:sz="0" w:space="0" w:color="auto"/>
      </w:divBdr>
    </w:div>
    <w:div w:id="406733219">
      <w:bodyDiv w:val="1"/>
      <w:marLeft w:val="0"/>
      <w:marRight w:val="0"/>
      <w:marTop w:val="0"/>
      <w:marBottom w:val="0"/>
      <w:divBdr>
        <w:top w:val="none" w:sz="0" w:space="0" w:color="auto"/>
        <w:left w:val="none" w:sz="0" w:space="0" w:color="auto"/>
        <w:bottom w:val="none" w:sz="0" w:space="0" w:color="auto"/>
        <w:right w:val="none" w:sz="0" w:space="0" w:color="auto"/>
      </w:divBdr>
    </w:div>
    <w:div w:id="416556691">
      <w:bodyDiv w:val="1"/>
      <w:marLeft w:val="0"/>
      <w:marRight w:val="0"/>
      <w:marTop w:val="0"/>
      <w:marBottom w:val="0"/>
      <w:divBdr>
        <w:top w:val="none" w:sz="0" w:space="0" w:color="auto"/>
        <w:left w:val="none" w:sz="0" w:space="0" w:color="auto"/>
        <w:bottom w:val="none" w:sz="0" w:space="0" w:color="auto"/>
        <w:right w:val="none" w:sz="0" w:space="0" w:color="auto"/>
      </w:divBdr>
    </w:div>
    <w:div w:id="427190038">
      <w:bodyDiv w:val="1"/>
      <w:marLeft w:val="0"/>
      <w:marRight w:val="0"/>
      <w:marTop w:val="0"/>
      <w:marBottom w:val="0"/>
      <w:divBdr>
        <w:top w:val="none" w:sz="0" w:space="0" w:color="auto"/>
        <w:left w:val="none" w:sz="0" w:space="0" w:color="auto"/>
        <w:bottom w:val="none" w:sz="0" w:space="0" w:color="auto"/>
        <w:right w:val="none" w:sz="0" w:space="0" w:color="auto"/>
      </w:divBdr>
    </w:div>
    <w:div w:id="509877573">
      <w:bodyDiv w:val="1"/>
      <w:marLeft w:val="0"/>
      <w:marRight w:val="0"/>
      <w:marTop w:val="0"/>
      <w:marBottom w:val="0"/>
      <w:divBdr>
        <w:top w:val="none" w:sz="0" w:space="0" w:color="auto"/>
        <w:left w:val="none" w:sz="0" w:space="0" w:color="auto"/>
        <w:bottom w:val="none" w:sz="0" w:space="0" w:color="auto"/>
        <w:right w:val="none" w:sz="0" w:space="0" w:color="auto"/>
      </w:divBdr>
    </w:div>
    <w:div w:id="534733966">
      <w:bodyDiv w:val="1"/>
      <w:marLeft w:val="0"/>
      <w:marRight w:val="0"/>
      <w:marTop w:val="0"/>
      <w:marBottom w:val="0"/>
      <w:divBdr>
        <w:top w:val="none" w:sz="0" w:space="0" w:color="auto"/>
        <w:left w:val="none" w:sz="0" w:space="0" w:color="auto"/>
        <w:bottom w:val="none" w:sz="0" w:space="0" w:color="auto"/>
        <w:right w:val="none" w:sz="0" w:space="0" w:color="auto"/>
      </w:divBdr>
    </w:div>
    <w:div w:id="587543308">
      <w:bodyDiv w:val="1"/>
      <w:marLeft w:val="0"/>
      <w:marRight w:val="0"/>
      <w:marTop w:val="0"/>
      <w:marBottom w:val="0"/>
      <w:divBdr>
        <w:top w:val="none" w:sz="0" w:space="0" w:color="auto"/>
        <w:left w:val="none" w:sz="0" w:space="0" w:color="auto"/>
        <w:bottom w:val="none" w:sz="0" w:space="0" w:color="auto"/>
        <w:right w:val="none" w:sz="0" w:space="0" w:color="auto"/>
      </w:divBdr>
    </w:div>
    <w:div w:id="728650755">
      <w:bodyDiv w:val="1"/>
      <w:marLeft w:val="0"/>
      <w:marRight w:val="0"/>
      <w:marTop w:val="0"/>
      <w:marBottom w:val="0"/>
      <w:divBdr>
        <w:top w:val="none" w:sz="0" w:space="0" w:color="auto"/>
        <w:left w:val="none" w:sz="0" w:space="0" w:color="auto"/>
        <w:bottom w:val="none" w:sz="0" w:space="0" w:color="auto"/>
        <w:right w:val="none" w:sz="0" w:space="0" w:color="auto"/>
      </w:divBdr>
    </w:div>
    <w:div w:id="766580911">
      <w:bodyDiv w:val="1"/>
      <w:marLeft w:val="0"/>
      <w:marRight w:val="0"/>
      <w:marTop w:val="0"/>
      <w:marBottom w:val="0"/>
      <w:divBdr>
        <w:top w:val="none" w:sz="0" w:space="0" w:color="auto"/>
        <w:left w:val="none" w:sz="0" w:space="0" w:color="auto"/>
        <w:bottom w:val="none" w:sz="0" w:space="0" w:color="auto"/>
        <w:right w:val="none" w:sz="0" w:space="0" w:color="auto"/>
      </w:divBdr>
      <w:divsChild>
        <w:div w:id="238558328">
          <w:marLeft w:val="547"/>
          <w:marRight w:val="0"/>
          <w:marTop w:val="106"/>
          <w:marBottom w:val="0"/>
          <w:divBdr>
            <w:top w:val="none" w:sz="0" w:space="0" w:color="auto"/>
            <w:left w:val="none" w:sz="0" w:space="0" w:color="auto"/>
            <w:bottom w:val="none" w:sz="0" w:space="0" w:color="auto"/>
            <w:right w:val="none" w:sz="0" w:space="0" w:color="auto"/>
          </w:divBdr>
        </w:div>
        <w:div w:id="1170296731">
          <w:marLeft w:val="547"/>
          <w:marRight w:val="0"/>
          <w:marTop w:val="106"/>
          <w:marBottom w:val="0"/>
          <w:divBdr>
            <w:top w:val="none" w:sz="0" w:space="0" w:color="auto"/>
            <w:left w:val="none" w:sz="0" w:space="0" w:color="auto"/>
            <w:bottom w:val="none" w:sz="0" w:space="0" w:color="auto"/>
            <w:right w:val="none" w:sz="0" w:space="0" w:color="auto"/>
          </w:divBdr>
        </w:div>
        <w:div w:id="527109683">
          <w:marLeft w:val="547"/>
          <w:marRight w:val="0"/>
          <w:marTop w:val="106"/>
          <w:marBottom w:val="0"/>
          <w:divBdr>
            <w:top w:val="none" w:sz="0" w:space="0" w:color="auto"/>
            <w:left w:val="none" w:sz="0" w:space="0" w:color="auto"/>
            <w:bottom w:val="none" w:sz="0" w:space="0" w:color="auto"/>
            <w:right w:val="none" w:sz="0" w:space="0" w:color="auto"/>
          </w:divBdr>
        </w:div>
        <w:div w:id="1062753183">
          <w:marLeft w:val="547"/>
          <w:marRight w:val="0"/>
          <w:marTop w:val="106"/>
          <w:marBottom w:val="0"/>
          <w:divBdr>
            <w:top w:val="none" w:sz="0" w:space="0" w:color="auto"/>
            <w:left w:val="none" w:sz="0" w:space="0" w:color="auto"/>
            <w:bottom w:val="none" w:sz="0" w:space="0" w:color="auto"/>
            <w:right w:val="none" w:sz="0" w:space="0" w:color="auto"/>
          </w:divBdr>
        </w:div>
        <w:div w:id="469831697">
          <w:marLeft w:val="547"/>
          <w:marRight w:val="0"/>
          <w:marTop w:val="106"/>
          <w:marBottom w:val="0"/>
          <w:divBdr>
            <w:top w:val="none" w:sz="0" w:space="0" w:color="auto"/>
            <w:left w:val="none" w:sz="0" w:space="0" w:color="auto"/>
            <w:bottom w:val="none" w:sz="0" w:space="0" w:color="auto"/>
            <w:right w:val="none" w:sz="0" w:space="0" w:color="auto"/>
          </w:divBdr>
        </w:div>
        <w:div w:id="1984962634">
          <w:marLeft w:val="547"/>
          <w:marRight w:val="0"/>
          <w:marTop w:val="106"/>
          <w:marBottom w:val="0"/>
          <w:divBdr>
            <w:top w:val="none" w:sz="0" w:space="0" w:color="auto"/>
            <w:left w:val="none" w:sz="0" w:space="0" w:color="auto"/>
            <w:bottom w:val="none" w:sz="0" w:space="0" w:color="auto"/>
            <w:right w:val="none" w:sz="0" w:space="0" w:color="auto"/>
          </w:divBdr>
        </w:div>
        <w:div w:id="1357317603">
          <w:marLeft w:val="547"/>
          <w:marRight w:val="0"/>
          <w:marTop w:val="106"/>
          <w:marBottom w:val="0"/>
          <w:divBdr>
            <w:top w:val="none" w:sz="0" w:space="0" w:color="auto"/>
            <w:left w:val="none" w:sz="0" w:space="0" w:color="auto"/>
            <w:bottom w:val="none" w:sz="0" w:space="0" w:color="auto"/>
            <w:right w:val="none" w:sz="0" w:space="0" w:color="auto"/>
          </w:divBdr>
        </w:div>
        <w:div w:id="1588343656">
          <w:marLeft w:val="547"/>
          <w:marRight w:val="0"/>
          <w:marTop w:val="106"/>
          <w:marBottom w:val="0"/>
          <w:divBdr>
            <w:top w:val="none" w:sz="0" w:space="0" w:color="auto"/>
            <w:left w:val="none" w:sz="0" w:space="0" w:color="auto"/>
            <w:bottom w:val="none" w:sz="0" w:space="0" w:color="auto"/>
            <w:right w:val="none" w:sz="0" w:space="0" w:color="auto"/>
          </w:divBdr>
        </w:div>
      </w:divsChild>
    </w:div>
    <w:div w:id="806818173">
      <w:bodyDiv w:val="1"/>
      <w:marLeft w:val="0"/>
      <w:marRight w:val="0"/>
      <w:marTop w:val="0"/>
      <w:marBottom w:val="0"/>
      <w:divBdr>
        <w:top w:val="none" w:sz="0" w:space="0" w:color="auto"/>
        <w:left w:val="none" w:sz="0" w:space="0" w:color="auto"/>
        <w:bottom w:val="none" w:sz="0" w:space="0" w:color="auto"/>
        <w:right w:val="none" w:sz="0" w:space="0" w:color="auto"/>
      </w:divBdr>
    </w:div>
    <w:div w:id="807285723">
      <w:bodyDiv w:val="1"/>
      <w:marLeft w:val="0"/>
      <w:marRight w:val="0"/>
      <w:marTop w:val="0"/>
      <w:marBottom w:val="0"/>
      <w:divBdr>
        <w:top w:val="none" w:sz="0" w:space="0" w:color="auto"/>
        <w:left w:val="none" w:sz="0" w:space="0" w:color="auto"/>
        <w:bottom w:val="none" w:sz="0" w:space="0" w:color="auto"/>
        <w:right w:val="none" w:sz="0" w:space="0" w:color="auto"/>
      </w:divBdr>
      <w:divsChild>
        <w:div w:id="408428961">
          <w:marLeft w:val="0"/>
          <w:marRight w:val="0"/>
          <w:marTop w:val="0"/>
          <w:marBottom w:val="0"/>
          <w:divBdr>
            <w:top w:val="none" w:sz="0" w:space="0" w:color="auto"/>
            <w:left w:val="none" w:sz="0" w:space="0" w:color="auto"/>
            <w:bottom w:val="none" w:sz="0" w:space="0" w:color="auto"/>
            <w:right w:val="none" w:sz="0" w:space="0" w:color="auto"/>
          </w:divBdr>
          <w:divsChild>
            <w:div w:id="789476918">
              <w:marLeft w:val="0"/>
              <w:marRight w:val="0"/>
              <w:marTop w:val="0"/>
              <w:marBottom w:val="0"/>
              <w:divBdr>
                <w:top w:val="none" w:sz="0" w:space="0" w:color="auto"/>
                <w:left w:val="none" w:sz="0" w:space="0" w:color="auto"/>
                <w:bottom w:val="none" w:sz="0" w:space="0" w:color="auto"/>
                <w:right w:val="none" w:sz="0" w:space="0" w:color="auto"/>
              </w:divBdr>
              <w:divsChild>
                <w:div w:id="1134912016">
                  <w:marLeft w:val="0"/>
                  <w:marRight w:val="0"/>
                  <w:marTop w:val="0"/>
                  <w:marBottom w:val="0"/>
                  <w:divBdr>
                    <w:top w:val="none" w:sz="0" w:space="0" w:color="auto"/>
                    <w:left w:val="none" w:sz="0" w:space="0" w:color="auto"/>
                    <w:bottom w:val="none" w:sz="0" w:space="0" w:color="auto"/>
                    <w:right w:val="none" w:sz="0" w:space="0" w:color="auto"/>
                  </w:divBdr>
                  <w:divsChild>
                    <w:div w:id="592083007">
                      <w:marLeft w:val="0"/>
                      <w:marRight w:val="0"/>
                      <w:marTop w:val="0"/>
                      <w:marBottom w:val="0"/>
                      <w:divBdr>
                        <w:top w:val="none" w:sz="0" w:space="0" w:color="auto"/>
                        <w:left w:val="none" w:sz="0" w:space="0" w:color="auto"/>
                        <w:bottom w:val="none" w:sz="0" w:space="0" w:color="auto"/>
                        <w:right w:val="none" w:sz="0" w:space="0" w:color="auto"/>
                      </w:divBdr>
                      <w:divsChild>
                        <w:div w:id="915558296">
                          <w:marLeft w:val="0"/>
                          <w:marRight w:val="0"/>
                          <w:marTop w:val="0"/>
                          <w:marBottom w:val="0"/>
                          <w:divBdr>
                            <w:top w:val="none" w:sz="0" w:space="0" w:color="auto"/>
                            <w:left w:val="none" w:sz="0" w:space="0" w:color="auto"/>
                            <w:bottom w:val="none" w:sz="0" w:space="0" w:color="auto"/>
                            <w:right w:val="none" w:sz="0" w:space="0" w:color="auto"/>
                          </w:divBdr>
                          <w:divsChild>
                            <w:div w:id="793259086">
                              <w:marLeft w:val="0"/>
                              <w:marRight w:val="0"/>
                              <w:marTop w:val="0"/>
                              <w:marBottom w:val="0"/>
                              <w:divBdr>
                                <w:top w:val="none" w:sz="0" w:space="0" w:color="auto"/>
                                <w:left w:val="none" w:sz="0" w:space="0" w:color="auto"/>
                                <w:bottom w:val="none" w:sz="0" w:space="0" w:color="auto"/>
                                <w:right w:val="none" w:sz="0" w:space="0" w:color="auto"/>
                              </w:divBdr>
                              <w:divsChild>
                                <w:div w:id="2103718510">
                                  <w:marLeft w:val="0"/>
                                  <w:marRight w:val="0"/>
                                  <w:marTop w:val="15"/>
                                  <w:marBottom w:val="15"/>
                                  <w:divBdr>
                                    <w:top w:val="none" w:sz="0" w:space="0" w:color="auto"/>
                                    <w:left w:val="none" w:sz="0" w:space="0" w:color="auto"/>
                                    <w:bottom w:val="none" w:sz="0" w:space="0" w:color="auto"/>
                                    <w:right w:val="none" w:sz="0" w:space="0" w:color="auto"/>
                                  </w:divBdr>
                                  <w:divsChild>
                                    <w:div w:id="819351707">
                                      <w:marLeft w:val="150"/>
                                      <w:marRight w:val="150"/>
                                      <w:marTop w:val="0"/>
                                      <w:marBottom w:val="0"/>
                                      <w:divBdr>
                                        <w:top w:val="none" w:sz="0" w:space="0" w:color="auto"/>
                                        <w:left w:val="none" w:sz="0" w:space="0" w:color="auto"/>
                                        <w:bottom w:val="none" w:sz="0" w:space="0" w:color="auto"/>
                                        <w:right w:val="none" w:sz="0" w:space="0" w:color="auto"/>
                                      </w:divBdr>
                                      <w:divsChild>
                                        <w:div w:id="1072238985">
                                          <w:marLeft w:val="0"/>
                                          <w:marRight w:val="0"/>
                                          <w:marTop w:val="0"/>
                                          <w:marBottom w:val="0"/>
                                          <w:divBdr>
                                            <w:top w:val="none" w:sz="0" w:space="0" w:color="auto"/>
                                            <w:left w:val="none" w:sz="0" w:space="0" w:color="auto"/>
                                            <w:bottom w:val="none" w:sz="0" w:space="0" w:color="auto"/>
                                            <w:right w:val="none" w:sz="0" w:space="0" w:color="auto"/>
                                          </w:divBdr>
                                          <w:divsChild>
                                            <w:div w:id="1853299138">
                                              <w:marLeft w:val="0"/>
                                              <w:marRight w:val="0"/>
                                              <w:marTop w:val="0"/>
                                              <w:marBottom w:val="0"/>
                                              <w:divBdr>
                                                <w:top w:val="none" w:sz="0" w:space="0" w:color="auto"/>
                                                <w:left w:val="none" w:sz="0" w:space="0" w:color="auto"/>
                                                <w:bottom w:val="none" w:sz="0" w:space="0" w:color="auto"/>
                                                <w:right w:val="none" w:sz="0" w:space="0" w:color="auto"/>
                                              </w:divBdr>
                                              <w:divsChild>
                                                <w:div w:id="13822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338386">
      <w:bodyDiv w:val="1"/>
      <w:marLeft w:val="0"/>
      <w:marRight w:val="0"/>
      <w:marTop w:val="0"/>
      <w:marBottom w:val="0"/>
      <w:divBdr>
        <w:top w:val="none" w:sz="0" w:space="0" w:color="auto"/>
        <w:left w:val="none" w:sz="0" w:space="0" w:color="auto"/>
        <w:bottom w:val="none" w:sz="0" w:space="0" w:color="auto"/>
        <w:right w:val="none" w:sz="0" w:space="0" w:color="auto"/>
      </w:divBdr>
    </w:div>
    <w:div w:id="847986941">
      <w:bodyDiv w:val="1"/>
      <w:marLeft w:val="0"/>
      <w:marRight w:val="0"/>
      <w:marTop w:val="0"/>
      <w:marBottom w:val="0"/>
      <w:divBdr>
        <w:top w:val="none" w:sz="0" w:space="0" w:color="auto"/>
        <w:left w:val="none" w:sz="0" w:space="0" w:color="auto"/>
        <w:bottom w:val="none" w:sz="0" w:space="0" w:color="auto"/>
        <w:right w:val="none" w:sz="0" w:space="0" w:color="auto"/>
      </w:divBdr>
    </w:div>
    <w:div w:id="864640738">
      <w:bodyDiv w:val="1"/>
      <w:marLeft w:val="0"/>
      <w:marRight w:val="0"/>
      <w:marTop w:val="0"/>
      <w:marBottom w:val="0"/>
      <w:divBdr>
        <w:top w:val="none" w:sz="0" w:space="0" w:color="auto"/>
        <w:left w:val="none" w:sz="0" w:space="0" w:color="auto"/>
        <w:bottom w:val="none" w:sz="0" w:space="0" w:color="auto"/>
        <w:right w:val="none" w:sz="0" w:space="0" w:color="auto"/>
      </w:divBdr>
    </w:div>
    <w:div w:id="1060980208">
      <w:bodyDiv w:val="1"/>
      <w:marLeft w:val="0"/>
      <w:marRight w:val="0"/>
      <w:marTop w:val="0"/>
      <w:marBottom w:val="0"/>
      <w:divBdr>
        <w:top w:val="none" w:sz="0" w:space="0" w:color="auto"/>
        <w:left w:val="none" w:sz="0" w:space="0" w:color="auto"/>
        <w:bottom w:val="none" w:sz="0" w:space="0" w:color="auto"/>
        <w:right w:val="none" w:sz="0" w:space="0" w:color="auto"/>
      </w:divBdr>
      <w:divsChild>
        <w:div w:id="1607888575">
          <w:marLeft w:val="0"/>
          <w:marRight w:val="0"/>
          <w:marTop w:val="0"/>
          <w:marBottom w:val="0"/>
          <w:divBdr>
            <w:top w:val="none" w:sz="0" w:space="0" w:color="auto"/>
            <w:left w:val="none" w:sz="0" w:space="0" w:color="auto"/>
            <w:bottom w:val="none" w:sz="0" w:space="0" w:color="auto"/>
            <w:right w:val="none" w:sz="0" w:space="0" w:color="auto"/>
          </w:divBdr>
          <w:divsChild>
            <w:div w:id="59329624">
              <w:marLeft w:val="0"/>
              <w:marRight w:val="0"/>
              <w:marTop w:val="0"/>
              <w:marBottom w:val="0"/>
              <w:divBdr>
                <w:top w:val="none" w:sz="0" w:space="0" w:color="auto"/>
                <w:left w:val="none" w:sz="0" w:space="0" w:color="auto"/>
                <w:bottom w:val="none" w:sz="0" w:space="0" w:color="auto"/>
                <w:right w:val="none" w:sz="0" w:space="0" w:color="auto"/>
              </w:divBdr>
              <w:divsChild>
                <w:div w:id="46227736">
                  <w:marLeft w:val="0"/>
                  <w:marRight w:val="0"/>
                  <w:marTop w:val="0"/>
                  <w:marBottom w:val="0"/>
                  <w:divBdr>
                    <w:top w:val="none" w:sz="0" w:space="0" w:color="auto"/>
                    <w:left w:val="none" w:sz="0" w:space="0" w:color="auto"/>
                    <w:bottom w:val="none" w:sz="0" w:space="0" w:color="auto"/>
                    <w:right w:val="none" w:sz="0" w:space="0" w:color="auto"/>
                  </w:divBdr>
                  <w:divsChild>
                    <w:div w:id="1555308636">
                      <w:marLeft w:val="0"/>
                      <w:marRight w:val="0"/>
                      <w:marTop w:val="0"/>
                      <w:marBottom w:val="0"/>
                      <w:divBdr>
                        <w:top w:val="none" w:sz="0" w:space="0" w:color="auto"/>
                        <w:left w:val="none" w:sz="0" w:space="0" w:color="auto"/>
                        <w:bottom w:val="none" w:sz="0" w:space="0" w:color="auto"/>
                        <w:right w:val="none" w:sz="0" w:space="0" w:color="auto"/>
                      </w:divBdr>
                      <w:divsChild>
                        <w:div w:id="490800334">
                          <w:marLeft w:val="0"/>
                          <w:marRight w:val="0"/>
                          <w:marTop w:val="0"/>
                          <w:marBottom w:val="0"/>
                          <w:divBdr>
                            <w:top w:val="none" w:sz="0" w:space="0" w:color="auto"/>
                            <w:left w:val="none" w:sz="0" w:space="0" w:color="auto"/>
                            <w:bottom w:val="none" w:sz="0" w:space="0" w:color="auto"/>
                            <w:right w:val="none" w:sz="0" w:space="0" w:color="auto"/>
                          </w:divBdr>
                          <w:divsChild>
                            <w:div w:id="1390491466">
                              <w:marLeft w:val="0"/>
                              <w:marRight w:val="0"/>
                              <w:marTop w:val="0"/>
                              <w:marBottom w:val="0"/>
                              <w:divBdr>
                                <w:top w:val="none" w:sz="0" w:space="0" w:color="auto"/>
                                <w:left w:val="none" w:sz="0" w:space="0" w:color="auto"/>
                                <w:bottom w:val="none" w:sz="0" w:space="0" w:color="auto"/>
                                <w:right w:val="none" w:sz="0" w:space="0" w:color="auto"/>
                              </w:divBdr>
                              <w:divsChild>
                                <w:div w:id="733890864">
                                  <w:marLeft w:val="0"/>
                                  <w:marRight w:val="0"/>
                                  <w:marTop w:val="15"/>
                                  <w:marBottom w:val="15"/>
                                  <w:divBdr>
                                    <w:top w:val="none" w:sz="0" w:space="0" w:color="auto"/>
                                    <w:left w:val="none" w:sz="0" w:space="0" w:color="auto"/>
                                    <w:bottom w:val="none" w:sz="0" w:space="0" w:color="auto"/>
                                    <w:right w:val="none" w:sz="0" w:space="0" w:color="auto"/>
                                  </w:divBdr>
                                  <w:divsChild>
                                    <w:div w:id="1788162279">
                                      <w:marLeft w:val="150"/>
                                      <w:marRight w:val="150"/>
                                      <w:marTop w:val="0"/>
                                      <w:marBottom w:val="0"/>
                                      <w:divBdr>
                                        <w:top w:val="none" w:sz="0" w:space="0" w:color="auto"/>
                                        <w:left w:val="none" w:sz="0" w:space="0" w:color="auto"/>
                                        <w:bottom w:val="none" w:sz="0" w:space="0" w:color="auto"/>
                                        <w:right w:val="none" w:sz="0" w:space="0" w:color="auto"/>
                                      </w:divBdr>
                                      <w:divsChild>
                                        <w:div w:id="1626694779">
                                          <w:marLeft w:val="0"/>
                                          <w:marRight w:val="0"/>
                                          <w:marTop w:val="0"/>
                                          <w:marBottom w:val="0"/>
                                          <w:divBdr>
                                            <w:top w:val="none" w:sz="0" w:space="0" w:color="auto"/>
                                            <w:left w:val="none" w:sz="0" w:space="0" w:color="auto"/>
                                            <w:bottom w:val="none" w:sz="0" w:space="0" w:color="auto"/>
                                            <w:right w:val="none" w:sz="0" w:space="0" w:color="auto"/>
                                          </w:divBdr>
                                          <w:divsChild>
                                            <w:div w:id="78914715">
                                              <w:marLeft w:val="0"/>
                                              <w:marRight w:val="0"/>
                                              <w:marTop w:val="0"/>
                                              <w:marBottom w:val="0"/>
                                              <w:divBdr>
                                                <w:top w:val="none" w:sz="0" w:space="0" w:color="auto"/>
                                                <w:left w:val="none" w:sz="0" w:space="0" w:color="auto"/>
                                                <w:bottom w:val="none" w:sz="0" w:space="0" w:color="auto"/>
                                                <w:right w:val="none" w:sz="0" w:space="0" w:color="auto"/>
                                              </w:divBdr>
                                              <w:divsChild>
                                                <w:div w:id="17526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992244">
      <w:bodyDiv w:val="1"/>
      <w:marLeft w:val="0"/>
      <w:marRight w:val="0"/>
      <w:marTop w:val="0"/>
      <w:marBottom w:val="0"/>
      <w:divBdr>
        <w:top w:val="none" w:sz="0" w:space="0" w:color="auto"/>
        <w:left w:val="none" w:sz="0" w:space="0" w:color="auto"/>
        <w:bottom w:val="none" w:sz="0" w:space="0" w:color="auto"/>
        <w:right w:val="none" w:sz="0" w:space="0" w:color="auto"/>
      </w:divBdr>
    </w:div>
    <w:div w:id="1114177957">
      <w:bodyDiv w:val="1"/>
      <w:marLeft w:val="0"/>
      <w:marRight w:val="0"/>
      <w:marTop w:val="0"/>
      <w:marBottom w:val="0"/>
      <w:divBdr>
        <w:top w:val="none" w:sz="0" w:space="0" w:color="auto"/>
        <w:left w:val="none" w:sz="0" w:space="0" w:color="auto"/>
        <w:bottom w:val="none" w:sz="0" w:space="0" w:color="auto"/>
        <w:right w:val="none" w:sz="0" w:space="0" w:color="auto"/>
      </w:divBdr>
    </w:div>
    <w:div w:id="1148470721">
      <w:bodyDiv w:val="1"/>
      <w:marLeft w:val="0"/>
      <w:marRight w:val="0"/>
      <w:marTop w:val="0"/>
      <w:marBottom w:val="0"/>
      <w:divBdr>
        <w:top w:val="none" w:sz="0" w:space="0" w:color="auto"/>
        <w:left w:val="none" w:sz="0" w:space="0" w:color="auto"/>
        <w:bottom w:val="none" w:sz="0" w:space="0" w:color="auto"/>
        <w:right w:val="none" w:sz="0" w:space="0" w:color="auto"/>
      </w:divBdr>
      <w:divsChild>
        <w:div w:id="1102918775">
          <w:marLeft w:val="1253"/>
          <w:marRight w:val="0"/>
          <w:marTop w:val="96"/>
          <w:marBottom w:val="0"/>
          <w:divBdr>
            <w:top w:val="none" w:sz="0" w:space="0" w:color="auto"/>
            <w:left w:val="none" w:sz="0" w:space="0" w:color="auto"/>
            <w:bottom w:val="none" w:sz="0" w:space="0" w:color="auto"/>
            <w:right w:val="none" w:sz="0" w:space="0" w:color="auto"/>
          </w:divBdr>
        </w:div>
      </w:divsChild>
    </w:div>
    <w:div w:id="1154101765">
      <w:bodyDiv w:val="1"/>
      <w:marLeft w:val="0"/>
      <w:marRight w:val="0"/>
      <w:marTop w:val="0"/>
      <w:marBottom w:val="0"/>
      <w:divBdr>
        <w:top w:val="none" w:sz="0" w:space="0" w:color="auto"/>
        <w:left w:val="none" w:sz="0" w:space="0" w:color="auto"/>
        <w:bottom w:val="none" w:sz="0" w:space="0" w:color="auto"/>
        <w:right w:val="none" w:sz="0" w:space="0" w:color="auto"/>
      </w:divBdr>
    </w:div>
    <w:div w:id="1158036220">
      <w:bodyDiv w:val="1"/>
      <w:marLeft w:val="0"/>
      <w:marRight w:val="0"/>
      <w:marTop w:val="0"/>
      <w:marBottom w:val="0"/>
      <w:divBdr>
        <w:top w:val="none" w:sz="0" w:space="0" w:color="auto"/>
        <w:left w:val="none" w:sz="0" w:space="0" w:color="auto"/>
        <w:bottom w:val="none" w:sz="0" w:space="0" w:color="auto"/>
        <w:right w:val="none" w:sz="0" w:space="0" w:color="auto"/>
      </w:divBdr>
    </w:div>
    <w:div w:id="1237588208">
      <w:bodyDiv w:val="1"/>
      <w:marLeft w:val="0"/>
      <w:marRight w:val="0"/>
      <w:marTop w:val="0"/>
      <w:marBottom w:val="0"/>
      <w:divBdr>
        <w:top w:val="none" w:sz="0" w:space="0" w:color="auto"/>
        <w:left w:val="none" w:sz="0" w:space="0" w:color="auto"/>
        <w:bottom w:val="none" w:sz="0" w:space="0" w:color="auto"/>
        <w:right w:val="none" w:sz="0" w:space="0" w:color="auto"/>
      </w:divBdr>
    </w:div>
    <w:div w:id="1249339639">
      <w:marLeft w:val="0"/>
      <w:marRight w:val="0"/>
      <w:marTop w:val="0"/>
      <w:marBottom w:val="0"/>
      <w:divBdr>
        <w:top w:val="none" w:sz="0" w:space="0" w:color="auto"/>
        <w:left w:val="none" w:sz="0" w:space="0" w:color="auto"/>
        <w:bottom w:val="none" w:sz="0" w:space="0" w:color="auto"/>
        <w:right w:val="none" w:sz="0" w:space="0" w:color="auto"/>
      </w:divBdr>
    </w:div>
    <w:div w:id="1249339640">
      <w:marLeft w:val="0"/>
      <w:marRight w:val="0"/>
      <w:marTop w:val="0"/>
      <w:marBottom w:val="0"/>
      <w:divBdr>
        <w:top w:val="none" w:sz="0" w:space="0" w:color="auto"/>
        <w:left w:val="none" w:sz="0" w:space="0" w:color="auto"/>
        <w:bottom w:val="none" w:sz="0" w:space="0" w:color="auto"/>
        <w:right w:val="none" w:sz="0" w:space="0" w:color="auto"/>
      </w:divBdr>
      <w:divsChild>
        <w:div w:id="1249339638">
          <w:marLeft w:val="893"/>
          <w:marRight w:val="0"/>
          <w:marTop w:val="106"/>
          <w:marBottom w:val="0"/>
          <w:divBdr>
            <w:top w:val="none" w:sz="0" w:space="0" w:color="auto"/>
            <w:left w:val="none" w:sz="0" w:space="0" w:color="auto"/>
            <w:bottom w:val="none" w:sz="0" w:space="0" w:color="auto"/>
            <w:right w:val="none" w:sz="0" w:space="0" w:color="auto"/>
          </w:divBdr>
        </w:div>
      </w:divsChild>
    </w:div>
    <w:div w:id="1249339643">
      <w:marLeft w:val="0"/>
      <w:marRight w:val="0"/>
      <w:marTop w:val="0"/>
      <w:marBottom w:val="0"/>
      <w:divBdr>
        <w:top w:val="none" w:sz="0" w:space="0" w:color="auto"/>
        <w:left w:val="none" w:sz="0" w:space="0" w:color="auto"/>
        <w:bottom w:val="none" w:sz="0" w:space="0" w:color="auto"/>
        <w:right w:val="none" w:sz="0" w:space="0" w:color="auto"/>
      </w:divBdr>
    </w:div>
    <w:div w:id="1249339644">
      <w:marLeft w:val="0"/>
      <w:marRight w:val="0"/>
      <w:marTop w:val="0"/>
      <w:marBottom w:val="0"/>
      <w:divBdr>
        <w:top w:val="none" w:sz="0" w:space="0" w:color="auto"/>
        <w:left w:val="none" w:sz="0" w:space="0" w:color="auto"/>
        <w:bottom w:val="none" w:sz="0" w:space="0" w:color="auto"/>
        <w:right w:val="none" w:sz="0" w:space="0" w:color="auto"/>
      </w:divBdr>
    </w:div>
    <w:div w:id="1249339649">
      <w:marLeft w:val="0"/>
      <w:marRight w:val="0"/>
      <w:marTop w:val="0"/>
      <w:marBottom w:val="0"/>
      <w:divBdr>
        <w:top w:val="none" w:sz="0" w:space="0" w:color="auto"/>
        <w:left w:val="none" w:sz="0" w:space="0" w:color="auto"/>
        <w:bottom w:val="none" w:sz="0" w:space="0" w:color="auto"/>
        <w:right w:val="none" w:sz="0" w:space="0" w:color="auto"/>
      </w:divBdr>
    </w:div>
    <w:div w:id="1249339650">
      <w:marLeft w:val="0"/>
      <w:marRight w:val="0"/>
      <w:marTop w:val="0"/>
      <w:marBottom w:val="0"/>
      <w:divBdr>
        <w:top w:val="none" w:sz="0" w:space="0" w:color="auto"/>
        <w:left w:val="none" w:sz="0" w:space="0" w:color="auto"/>
        <w:bottom w:val="none" w:sz="0" w:space="0" w:color="auto"/>
        <w:right w:val="none" w:sz="0" w:space="0" w:color="auto"/>
      </w:divBdr>
    </w:div>
    <w:div w:id="1249339652">
      <w:marLeft w:val="0"/>
      <w:marRight w:val="0"/>
      <w:marTop w:val="0"/>
      <w:marBottom w:val="0"/>
      <w:divBdr>
        <w:top w:val="none" w:sz="0" w:space="0" w:color="auto"/>
        <w:left w:val="none" w:sz="0" w:space="0" w:color="auto"/>
        <w:bottom w:val="none" w:sz="0" w:space="0" w:color="auto"/>
        <w:right w:val="none" w:sz="0" w:space="0" w:color="auto"/>
      </w:divBdr>
    </w:div>
    <w:div w:id="1249339653">
      <w:marLeft w:val="0"/>
      <w:marRight w:val="0"/>
      <w:marTop w:val="0"/>
      <w:marBottom w:val="0"/>
      <w:divBdr>
        <w:top w:val="none" w:sz="0" w:space="0" w:color="auto"/>
        <w:left w:val="none" w:sz="0" w:space="0" w:color="auto"/>
        <w:bottom w:val="none" w:sz="0" w:space="0" w:color="auto"/>
        <w:right w:val="none" w:sz="0" w:space="0" w:color="auto"/>
      </w:divBdr>
    </w:div>
    <w:div w:id="1249339654">
      <w:marLeft w:val="0"/>
      <w:marRight w:val="0"/>
      <w:marTop w:val="0"/>
      <w:marBottom w:val="0"/>
      <w:divBdr>
        <w:top w:val="none" w:sz="0" w:space="0" w:color="auto"/>
        <w:left w:val="none" w:sz="0" w:space="0" w:color="auto"/>
        <w:bottom w:val="none" w:sz="0" w:space="0" w:color="auto"/>
        <w:right w:val="none" w:sz="0" w:space="0" w:color="auto"/>
      </w:divBdr>
    </w:div>
    <w:div w:id="1249339660">
      <w:marLeft w:val="0"/>
      <w:marRight w:val="0"/>
      <w:marTop w:val="0"/>
      <w:marBottom w:val="0"/>
      <w:divBdr>
        <w:top w:val="none" w:sz="0" w:space="0" w:color="auto"/>
        <w:left w:val="none" w:sz="0" w:space="0" w:color="auto"/>
        <w:bottom w:val="none" w:sz="0" w:space="0" w:color="auto"/>
        <w:right w:val="none" w:sz="0" w:space="0" w:color="auto"/>
      </w:divBdr>
    </w:div>
    <w:div w:id="1249339661">
      <w:marLeft w:val="0"/>
      <w:marRight w:val="0"/>
      <w:marTop w:val="0"/>
      <w:marBottom w:val="0"/>
      <w:divBdr>
        <w:top w:val="none" w:sz="0" w:space="0" w:color="auto"/>
        <w:left w:val="none" w:sz="0" w:space="0" w:color="auto"/>
        <w:bottom w:val="none" w:sz="0" w:space="0" w:color="auto"/>
        <w:right w:val="none" w:sz="0" w:space="0" w:color="auto"/>
      </w:divBdr>
    </w:div>
    <w:div w:id="1249339662">
      <w:marLeft w:val="0"/>
      <w:marRight w:val="0"/>
      <w:marTop w:val="0"/>
      <w:marBottom w:val="0"/>
      <w:divBdr>
        <w:top w:val="none" w:sz="0" w:space="0" w:color="auto"/>
        <w:left w:val="none" w:sz="0" w:space="0" w:color="auto"/>
        <w:bottom w:val="none" w:sz="0" w:space="0" w:color="auto"/>
        <w:right w:val="none" w:sz="0" w:space="0" w:color="auto"/>
      </w:divBdr>
      <w:divsChild>
        <w:div w:id="1249339645">
          <w:marLeft w:val="547"/>
          <w:marRight w:val="0"/>
          <w:marTop w:val="154"/>
          <w:marBottom w:val="0"/>
          <w:divBdr>
            <w:top w:val="none" w:sz="0" w:space="0" w:color="auto"/>
            <w:left w:val="none" w:sz="0" w:space="0" w:color="auto"/>
            <w:bottom w:val="none" w:sz="0" w:space="0" w:color="auto"/>
            <w:right w:val="none" w:sz="0" w:space="0" w:color="auto"/>
          </w:divBdr>
        </w:div>
        <w:div w:id="1249339664">
          <w:marLeft w:val="547"/>
          <w:marRight w:val="0"/>
          <w:marTop w:val="154"/>
          <w:marBottom w:val="0"/>
          <w:divBdr>
            <w:top w:val="none" w:sz="0" w:space="0" w:color="auto"/>
            <w:left w:val="none" w:sz="0" w:space="0" w:color="auto"/>
            <w:bottom w:val="none" w:sz="0" w:space="0" w:color="auto"/>
            <w:right w:val="none" w:sz="0" w:space="0" w:color="auto"/>
          </w:divBdr>
        </w:div>
        <w:div w:id="1249339668">
          <w:marLeft w:val="547"/>
          <w:marRight w:val="0"/>
          <w:marTop w:val="154"/>
          <w:marBottom w:val="0"/>
          <w:divBdr>
            <w:top w:val="none" w:sz="0" w:space="0" w:color="auto"/>
            <w:left w:val="none" w:sz="0" w:space="0" w:color="auto"/>
            <w:bottom w:val="none" w:sz="0" w:space="0" w:color="auto"/>
            <w:right w:val="none" w:sz="0" w:space="0" w:color="auto"/>
          </w:divBdr>
        </w:div>
        <w:div w:id="1249339671">
          <w:marLeft w:val="547"/>
          <w:marRight w:val="0"/>
          <w:marTop w:val="154"/>
          <w:marBottom w:val="0"/>
          <w:divBdr>
            <w:top w:val="none" w:sz="0" w:space="0" w:color="auto"/>
            <w:left w:val="none" w:sz="0" w:space="0" w:color="auto"/>
            <w:bottom w:val="none" w:sz="0" w:space="0" w:color="auto"/>
            <w:right w:val="none" w:sz="0" w:space="0" w:color="auto"/>
          </w:divBdr>
        </w:div>
      </w:divsChild>
    </w:div>
    <w:div w:id="1249339663">
      <w:marLeft w:val="0"/>
      <w:marRight w:val="0"/>
      <w:marTop w:val="0"/>
      <w:marBottom w:val="0"/>
      <w:divBdr>
        <w:top w:val="none" w:sz="0" w:space="0" w:color="auto"/>
        <w:left w:val="none" w:sz="0" w:space="0" w:color="auto"/>
        <w:bottom w:val="none" w:sz="0" w:space="0" w:color="auto"/>
        <w:right w:val="none" w:sz="0" w:space="0" w:color="auto"/>
      </w:divBdr>
      <w:divsChild>
        <w:div w:id="1249339656">
          <w:marLeft w:val="0"/>
          <w:marRight w:val="0"/>
          <w:marTop w:val="0"/>
          <w:marBottom w:val="0"/>
          <w:divBdr>
            <w:top w:val="none" w:sz="0" w:space="0" w:color="auto"/>
            <w:left w:val="none" w:sz="0" w:space="0" w:color="auto"/>
            <w:bottom w:val="none" w:sz="0" w:space="0" w:color="auto"/>
            <w:right w:val="none" w:sz="0" w:space="0" w:color="auto"/>
          </w:divBdr>
          <w:divsChild>
            <w:div w:id="1249339672">
              <w:marLeft w:val="0"/>
              <w:marRight w:val="0"/>
              <w:marTop w:val="0"/>
              <w:marBottom w:val="0"/>
              <w:divBdr>
                <w:top w:val="none" w:sz="0" w:space="0" w:color="auto"/>
                <w:left w:val="none" w:sz="0" w:space="0" w:color="auto"/>
                <w:bottom w:val="none" w:sz="0" w:space="0" w:color="auto"/>
                <w:right w:val="none" w:sz="0" w:space="0" w:color="auto"/>
              </w:divBdr>
              <w:divsChild>
                <w:div w:id="1249339667">
                  <w:marLeft w:val="0"/>
                  <w:marRight w:val="0"/>
                  <w:marTop w:val="0"/>
                  <w:marBottom w:val="0"/>
                  <w:divBdr>
                    <w:top w:val="none" w:sz="0" w:space="0" w:color="auto"/>
                    <w:left w:val="none" w:sz="0" w:space="0" w:color="auto"/>
                    <w:bottom w:val="none" w:sz="0" w:space="0" w:color="auto"/>
                    <w:right w:val="none" w:sz="0" w:space="0" w:color="auto"/>
                  </w:divBdr>
                  <w:divsChild>
                    <w:div w:id="1249339647">
                      <w:marLeft w:val="0"/>
                      <w:marRight w:val="0"/>
                      <w:marTop w:val="0"/>
                      <w:marBottom w:val="0"/>
                      <w:divBdr>
                        <w:top w:val="none" w:sz="0" w:space="0" w:color="auto"/>
                        <w:left w:val="none" w:sz="0" w:space="0" w:color="auto"/>
                        <w:bottom w:val="none" w:sz="0" w:space="0" w:color="auto"/>
                        <w:right w:val="none" w:sz="0" w:space="0" w:color="auto"/>
                      </w:divBdr>
                    </w:div>
                    <w:div w:id="12493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39666">
      <w:marLeft w:val="0"/>
      <w:marRight w:val="0"/>
      <w:marTop w:val="0"/>
      <w:marBottom w:val="0"/>
      <w:divBdr>
        <w:top w:val="none" w:sz="0" w:space="0" w:color="auto"/>
        <w:left w:val="none" w:sz="0" w:space="0" w:color="auto"/>
        <w:bottom w:val="none" w:sz="0" w:space="0" w:color="auto"/>
        <w:right w:val="none" w:sz="0" w:space="0" w:color="auto"/>
      </w:divBdr>
    </w:div>
    <w:div w:id="1249339669">
      <w:marLeft w:val="0"/>
      <w:marRight w:val="0"/>
      <w:marTop w:val="0"/>
      <w:marBottom w:val="0"/>
      <w:divBdr>
        <w:top w:val="none" w:sz="0" w:space="0" w:color="auto"/>
        <w:left w:val="none" w:sz="0" w:space="0" w:color="auto"/>
        <w:bottom w:val="none" w:sz="0" w:space="0" w:color="auto"/>
        <w:right w:val="none" w:sz="0" w:space="0" w:color="auto"/>
      </w:divBdr>
      <w:divsChild>
        <w:div w:id="1249339658">
          <w:marLeft w:val="0"/>
          <w:marRight w:val="0"/>
          <w:marTop w:val="0"/>
          <w:marBottom w:val="0"/>
          <w:divBdr>
            <w:top w:val="none" w:sz="0" w:space="0" w:color="auto"/>
            <w:left w:val="none" w:sz="0" w:space="0" w:color="auto"/>
            <w:bottom w:val="none" w:sz="0" w:space="0" w:color="auto"/>
            <w:right w:val="none" w:sz="0" w:space="0" w:color="auto"/>
          </w:divBdr>
          <w:divsChild>
            <w:div w:id="1249339655">
              <w:marLeft w:val="0"/>
              <w:marRight w:val="0"/>
              <w:marTop w:val="0"/>
              <w:marBottom w:val="0"/>
              <w:divBdr>
                <w:top w:val="none" w:sz="0" w:space="0" w:color="auto"/>
                <w:left w:val="none" w:sz="0" w:space="0" w:color="auto"/>
                <w:bottom w:val="none" w:sz="0" w:space="0" w:color="auto"/>
                <w:right w:val="none" w:sz="0" w:space="0" w:color="auto"/>
              </w:divBdr>
              <w:divsChild>
                <w:div w:id="1249339657">
                  <w:marLeft w:val="0"/>
                  <w:marRight w:val="0"/>
                  <w:marTop w:val="0"/>
                  <w:marBottom w:val="0"/>
                  <w:divBdr>
                    <w:top w:val="none" w:sz="0" w:space="0" w:color="auto"/>
                    <w:left w:val="none" w:sz="0" w:space="0" w:color="auto"/>
                    <w:bottom w:val="none" w:sz="0" w:space="0" w:color="auto"/>
                    <w:right w:val="none" w:sz="0" w:space="0" w:color="auto"/>
                  </w:divBdr>
                  <w:divsChild>
                    <w:div w:id="1249339648">
                      <w:marLeft w:val="0"/>
                      <w:marRight w:val="0"/>
                      <w:marTop w:val="0"/>
                      <w:marBottom w:val="0"/>
                      <w:divBdr>
                        <w:top w:val="none" w:sz="0" w:space="0" w:color="auto"/>
                        <w:left w:val="none" w:sz="0" w:space="0" w:color="auto"/>
                        <w:bottom w:val="none" w:sz="0" w:space="0" w:color="auto"/>
                        <w:right w:val="none" w:sz="0" w:space="0" w:color="auto"/>
                      </w:divBdr>
                      <w:divsChild>
                        <w:div w:id="1249339641">
                          <w:marLeft w:val="0"/>
                          <w:marRight w:val="0"/>
                          <w:marTop w:val="0"/>
                          <w:marBottom w:val="0"/>
                          <w:divBdr>
                            <w:top w:val="none" w:sz="0" w:space="0" w:color="auto"/>
                            <w:left w:val="none" w:sz="0" w:space="0" w:color="auto"/>
                            <w:bottom w:val="none" w:sz="0" w:space="0" w:color="auto"/>
                            <w:right w:val="none" w:sz="0" w:space="0" w:color="auto"/>
                          </w:divBdr>
                          <w:divsChild>
                            <w:div w:id="12493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339670">
      <w:marLeft w:val="0"/>
      <w:marRight w:val="0"/>
      <w:marTop w:val="0"/>
      <w:marBottom w:val="0"/>
      <w:divBdr>
        <w:top w:val="none" w:sz="0" w:space="0" w:color="auto"/>
        <w:left w:val="none" w:sz="0" w:space="0" w:color="auto"/>
        <w:bottom w:val="none" w:sz="0" w:space="0" w:color="auto"/>
        <w:right w:val="none" w:sz="0" w:space="0" w:color="auto"/>
      </w:divBdr>
      <w:divsChild>
        <w:div w:id="1249339646">
          <w:marLeft w:val="547"/>
          <w:marRight w:val="0"/>
          <w:marTop w:val="154"/>
          <w:marBottom w:val="0"/>
          <w:divBdr>
            <w:top w:val="none" w:sz="0" w:space="0" w:color="auto"/>
            <w:left w:val="none" w:sz="0" w:space="0" w:color="auto"/>
            <w:bottom w:val="none" w:sz="0" w:space="0" w:color="auto"/>
            <w:right w:val="none" w:sz="0" w:space="0" w:color="auto"/>
          </w:divBdr>
        </w:div>
        <w:div w:id="1249339659">
          <w:marLeft w:val="547"/>
          <w:marRight w:val="0"/>
          <w:marTop w:val="154"/>
          <w:marBottom w:val="0"/>
          <w:divBdr>
            <w:top w:val="none" w:sz="0" w:space="0" w:color="auto"/>
            <w:left w:val="none" w:sz="0" w:space="0" w:color="auto"/>
            <w:bottom w:val="none" w:sz="0" w:space="0" w:color="auto"/>
            <w:right w:val="none" w:sz="0" w:space="0" w:color="auto"/>
          </w:divBdr>
        </w:div>
        <w:div w:id="1249339665">
          <w:marLeft w:val="547"/>
          <w:marRight w:val="0"/>
          <w:marTop w:val="154"/>
          <w:marBottom w:val="0"/>
          <w:divBdr>
            <w:top w:val="none" w:sz="0" w:space="0" w:color="auto"/>
            <w:left w:val="none" w:sz="0" w:space="0" w:color="auto"/>
            <w:bottom w:val="none" w:sz="0" w:space="0" w:color="auto"/>
            <w:right w:val="none" w:sz="0" w:space="0" w:color="auto"/>
          </w:divBdr>
        </w:div>
      </w:divsChild>
    </w:div>
    <w:div w:id="1273131008">
      <w:bodyDiv w:val="1"/>
      <w:marLeft w:val="0"/>
      <w:marRight w:val="0"/>
      <w:marTop w:val="0"/>
      <w:marBottom w:val="0"/>
      <w:divBdr>
        <w:top w:val="none" w:sz="0" w:space="0" w:color="auto"/>
        <w:left w:val="none" w:sz="0" w:space="0" w:color="auto"/>
        <w:bottom w:val="none" w:sz="0" w:space="0" w:color="auto"/>
        <w:right w:val="none" w:sz="0" w:space="0" w:color="auto"/>
      </w:divBdr>
    </w:div>
    <w:div w:id="1326934691">
      <w:bodyDiv w:val="1"/>
      <w:marLeft w:val="0"/>
      <w:marRight w:val="0"/>
      <w:marTop w:val="0"/>
      <w:marBottom w:val="0"/>
      <w:divBdr>
        <w:top w:val="none" w:sz="0" w:space="0" w:color="auto"/>
        <w:left w:val="none" w:sz="0" w:space="0" w:color="auto"/>
        <w:bottom w:val="none" w:sz="0" w:space="0" w:color="auto"/>
        <w:right w:val="none" w:sz="0" w:space="0" w:color="auto"/>
      </w:divBdr>
      <w:divsChild>
        <w:div w:id="231932523">
          <w:marLeft w:val="0"/>
          <w:marRight w:val="0"/>
          <w:marTop w:val="0"/>
          <w:marBottom w:val="0"/>
          <w:divBdr>
            <w:top w:val="none" w:sz="0" w:space="0" w:color="auto"/>
            <w:left w:val="none" w:sz="0" w:space="0" w:color="auto"/>
            <w:bottom w:val="none" w:sz="0" w:space="0" w:color="auto"/>
            <w:right w:val="none" w:sz="0" w:space="0" w:color="auto"/>
          </w:divBdr>
          <w:divsChild>
            <w:div w:id="4569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6903">
      <w:bodyDiv w:val="1"/>
      <w:marLeft w:val="0"/>
      <w:marRight w:val="0"/>
      <w:marTop w:val="0"/>
      <w:marBottom w:val="0"/>
      <w:divBdr>
        <w:top w:val="none" w:sz="0" w:space="0" w:color="auto"/>
        <w:left w:val="none" w:sz="0" w:space="0" w:color="auto"/>
        <w:bottom w:val="none" w:sz="0" w:space="0" w:color="auto"/>
        <w:right w:val="none" w:sz="0" w:space="0" w:color="auto"/>
      </w:divBdr>
    </w:div>
    <w:div w:id="1497917540">
      <w:bodyDiv w:val="1"/>
      <w:marLeft w:val="0"/>
      <w:marRight w:val="0"/>
      <w:marTop w:val="0"/>
      <w:marBottom w:val="0"/>
      <w:divBdr>
        <w:top w:val="none" w:sz="0" w:space="0" w:color="auto"/>
        <w:left w:val="none" w:sz="0" w:space="0" w:color="auto"/>
        <w:bottom w:val="none" w:sz="0" w:space="0" w:color="auto"/>
        <w:right w:val="none" w:sz="0" w:space="0" w:color="auto"/>
      </w:divBdr>
    </w:div>
    <w:div w:id="1536886612">
      <w:bodyDiv w:val="1"/>
      <w:marLeft w:val="0"/>
      <w:marRight w:val="0"/>
      <w:marTop w:val="0"/>
      <w:marBottom w:val="0"/>
      <w:divBdr>
        <w:top w:val="none" w:sz="0" w:space="0" w:color="auto"/>
        <w:left w:val="none" w:sz="0" w:space="0" w:color="auto"/>
        <w:bottom w:val="none" w:sz="0" w:space="0" w:color="auto"/>
        <w:right w:val="none" w:sz="0" w:space="0" w:color="auto"/>
      </w:divBdr>
    </w:div>
    <w:div w:id="1641574882">
      <w:bodyDiv w:val="1"/>
      <w:marLeft w:val="0"/>
      <w:marRight w:val="0"/>
      <w:marTop w:val="0"/>
      <w:marBottom w:val="0"/>
      <w:divBdr>
        <w:top w:val="none" w:sz="0" w:space="0" w:color="auto"/>
        <w:left w:val="none" w:sz="0" w:space="0" w:color="auto"/>
        <w:bottom w:val="none" w:sz="0" w:space="0" w:color="auto"/>
        <w:right w:val="none" w:sz="0" w:space="0" w:color="auto"/>
      </w:divBdr>
      <w:divsChild>
        <w:div w:id="2001690109">
          <w:marLeft w:val="0"/>
          <w:marRight w:val="0"/>
          <w:marTop w:val="0"/>
          <w:marBottom w:val="0"/>
          <w:divBdr>
            <w:top w:val="none" w:sz="0" w:space="0" w:color="auto"/>
            <w:left w:val="none" w:sz="0" w:space="0" w:color="auto"/>
            <w:bottom w:val="none" w:sz="0" w:space="0" w:color="auto"/>
            <w:right w:val="none" w:sz="0" w:space="0" w:color="auto"/>
          </w:divBdr>
          <w:divsChild>
            <w:div w:id="1181974029">
              <w:marLeft w:val="0"/>
              <w:marRight w:val="0"/>
              <w:marTop w:val="0"/>
              <w:marBottom w:val="0"/>
              <w:divBdr>
                <w:top w:val="none" w:sz="0" w:space="0" w:color="auto"/>
                <w:left w:val="none" w:sz="0" w:space="0" w:color="auto"/>
                <w:bottom w:val="none" w:sz="0" w:space="0" w:color="auto"/>
                <w:right w:val="none" w:sz="0" w:space="0" w:color="auto"/>
              </w:divBdr>
              <w:divsChild>
                <w:div w:id="629821471">
                  <w:marLeft w:val="0"/>
                  <w:marRight w:val="0"/>
                  <w:marTop w:val="0"/>
                  <w:marBottom w:val="0"/>
                  <w:divBdr>
                    <w:top w:val="none" w:sz="0" w:space="0" w:color="auto"/>
                    <w:left w:val="none" w:sz="0" w:space="0" w:color="auto"/>
                    <w:bottom w:val="none" w:sz="0" w:space="0" w:color="auto"/>
                    <w:right w:val="none" w:sz="0" w:space="0" w:color="auto"/>
                  </w:divBdr>
                  <w:divsChild>
                    <w:div w:id="1831750139">
                      <w:marLeft w:val="0"/>
                      <w:marRight w:val="0"/>
                      <w:marTop w:val="0"/>
                      <w:marBottom w:val="0"/>
                      <w:divBdr>
                        <w:top w:val="none" w:sz="0" w:space="0" w:color="auto"/>
                        <w:left w:val="none" w:sz="0" w:space="0" w:color="auto"/>
                        <w:bottom w:val="none" w:sz="0" w:space="0" w:color="auto"/>
                        <w:right w:val="none" w:sz="0" w:space="0" w:color="auto"/>
                      </w:divBdr>
                      <w:divsChild>
                        <w:div w:id="1305085942">
                          <w:marLeft w:val="0"/>
                          <w:marRight w:val="0"/>
                          <w:marTop w:val="0"/>
                          <w:marBottom w:val="0"/>
                          <w:divBdr>
                            <w:top w:val="none" w:sz="0" w:space="0" w:color="auto"/>
                            <w:left w:val="none" w:sz="0" w:space="0" w:color="auto"/>
                            <w:bottom w:val="none" w:sz="0" w:space="0" w:color="auto"/>
                            <w:right w:val="none" w:sz="0" w:space="0" w:color="auto"/>
                          </w:divBdr>
                          <w:divsChild>
                            <w:div w:id="1429353080">
                              <w:marLeft w:val="0"/>
                              <w:marRight w:val="0"/>
                              <w:marTop w:val="0"/>
                              <w:marBottom w:val="0"/>
                              <w:divBdr>
                                <w:top w:val="none" w:sz="0" w:space="0" w:color="auto"/>
                                <w:left w:val="none" w:sz="0" w:space="0" w:color="auto"/>
                                <w:bottom w:val="none" w:sz="0" w:space="0" w:color="auto"/>
                                <w:right w:val="none" w:sz="0" w:space="0" w:color="auto"/>
                              </w:divBdr>
                              <w:divsChild>
                                <w:div w:id="604965397">
                                  <w:marLeft w:val="0"/>
                                  <w:marRight w:val="0"/>
                                  <w:marTop w:val="0"/>
                                  <w:marBottom w:val="0"/>
                                  <w:divBdr>
                                    <w:top w:val="none" w:sz="0" w:space="0" w:color="auto"/>
                                    <w:left w:val="none" w:sz="0" w:space="0" w:color="auto"/>
                                    <w:bottom w:val="none" w:sz="0" w:space="0" w:color="auto"/>
                                    <w:right w:val="none" w:sz="0" w:space="0" w:color="auto"/>
                                  </w:divBdr>
                                  <w:divsChild>
                                    <w:div w:id="1996520961">
                                      <w:marLeft w:val="0"/>
                                      <w:marRight w:val="0"/>
                                      <w:marTop w:val="0"/>
                                      <w:marBottom w:val="0"/>
                                      <w:divBdr>
                                        <w:top w:val="none" w:sz="0" w:space="0" w:color="auto"/>
                                        <w:left w:val="none" w:sz="0" w:space="0" w:color="auto"/>
                                        <w:bottom w:val="none" w:sz="0" w:space="0" w:color="auto"/>
                                        <w:right w:val="none" w:sz="0" w:space="0" w:color="auto"/>
                                      </w:divBdr>
                                      <w:divsChild>
                                        <w:div w:id="262735462">
                                          <w:marLeft w:val="0"/>
                                          <w:marRight w:val="0"/>
                                          <w:marTop w:val="0"/>
                                          <w:marBottom w:val="0"/>
                                          <w:divBdr>
                                            <w:top w:val="none" w:sz="0" w:space="0" w:color="auto"/>
                                            <w:left w:val="none" w:sz="0" w:space="0" w:color="auto"/>
                                            <w:bottom w:val="none" w:sz="0" w:space="0" w:color="auto"/>
                                            <w:right w:val="none" w:sz="0" w:space="0" w:color="auto"/>
                                          </w:divBdr>
                                          <w:divsChild>
                                            <w:div w:id="15870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468407">
      <w:bodyDiv w:val="1"/>
      <w:marLeft w:val="0"/>
      <w:marRight w:val="0"/>
      <w:marTop w:val="0"/>
      <w:marBottom w:val="0"/>
      <w:divBdr>
        <w:top w:val="none" w:sz="0" w:space="0" w:color="auto"/>
        <w:left w:val="none" w:sz="0" w:space="0" w:color="auto"/>
        <w:bottom w:val="none" w:sz="0" w:space="0" w:color="auto"/>
        <w:right w:val="none" w:sz="0" w:space="0" w:color="auto"/>
      </w:divBdr>
    </w:div>
    <w:div w:id="1763262454">
      <w:bodyDiv w:val="1"/>
      <w:marLeft w:val="0"/>
      <w:marRight w:val="0"/>
      <w:marTop w:val="0"/>
      <w:marBottom w:val="0"/>
      <w:divBdr>
        <w:top w:val="none" w:sz="0" w:space="0" w:color="auto"/>
        <w:left w:val="none" w:sz="0" w:space="0" w:color="auto"/>
        <w:bottom w:val="none" w:sz="0" w:space="0" w:color="auto"/>
        <w:right w:val="none" w:sz="0" w:space="0" w:color="auto"/>
      </w:divBdr>
    </w:div>
    <w:div w:id="1795051939">
      <w:bodyDiv w:val="1"/>
      <w:marLeft w:val="0"/>
      <w:marRight w:val="0"/>
      <w:marTop w:val="0"/>
      <w:marBottom w:val="0"/>
      <w:divBdr>
        <w:top w:val="none" w:sz="0" w:space="0" w:color="auto"/>
        <w:left w:val="none" w:sz="0" w:space="0" w:color="auto"/>
        <w:bottom w:val="none" w:sz="0" w:space="0" w:color="auto"/>
        <w:right w:val="none" w:sz="0" w:space="0" w:color="auto"/>
      </w:divBdr>
    </w:div>
    <w:div w:id="1818957140">
      <w:bodyDiv w:val="1"/>
      <w:marLeft w:val="0"/>
      <w:marRight w:val="0"/>
      <w:marTop w:val="0"/>
      <w:marBottom w:val="0"/>
      <w:divBdr>
        <w:top w:val="none" w:sz="0" w:space="0" w:color="auto"/>
        <w:left w:val="none" w:sz="0" w:space="0" w:color="auto"/>
        <w:bottom w:val="none" w:sz="0" w:space="0" w:color="auto"/>
        <w:right w:val="none" w:sz="0" w:space="0" w:color="auto"/>
      </w:divBdr>
      <w:divsChild>
        <w:div w:id="1907765304">
          <w:marLeft w:val="0"/>
          <w:marRight w:val="0"/>
          <w:marTop w:val="0"/>
          <w:marBottom w:val="0"/>
          <w:divBdr>
            <w:top w:val="none" w:sz="0" w:space="0" w:color="auto"/>
            <w:left w:val="none" w:sz="0" w:space="0" w:color="auto"/>
            <w:bottom w:val="none" w:sz="0" w:space="0" w:color="auto"/>
            <w:right w:val="none" w:sz="0" w:space="0" w:color="auto"/>
          </w:divBdr>
          <w:divsChild>
            <w:div w:id="821042568">
              <w:marLeft w:val="0"/>
              <w:marRight w:val="0"/>
              <w:marTop w:val="0"/>
              <w:marBottom w:val="0"/>
              <w:divBdr>
                <w:top w:val="none" w:sz="0" w:space="0" w:color="auto"/>
                <w:left w:val="none" w:sz="0" w:space="0" w:color="auto"/>
                <w:bottom w:val="none" w:sz="0" w:space="0" w:color="auto"/>
                <w:right w:val="none" w:sz="0" w:space="0" w:color="auto"/>
              </w:divBdr>
              <w:divsChild>
                <w:div w:id="967666333">
                  <w:marLeft w:val="0"/>
                  <w:marRight w:val="0"/>
                  <w:marTop w:val="0"/>
                  <w:marBottom w:val="0"/>
                  <w:divBdr>
                    <w:top w:val="none" w:sz="0" w:space="0" w:color="auto"/>
                    <w:left w:val="none" w:sz="0" w:space="0" w:color="auto"/>
                    <w:bottom w:val="none" w:sz="0" w:space="0" w:color="auto"/>
                    <w:right w:val="none" w:sz="0" w:space="0" w:color="auto"/>
                  </w:divBdr>
                  <w:divsChild>
                    <w:div w:id="146096138">
                      <w:marLeft w:val="0"/>
                      <w:marRight w:val="0"/>
                      <w:marTop w:val="0"/>
                      <w:marBottom w:val="0"/>
                      <w:divBdr>
                        <w:top w:val="none" w:sz="0" w:space="0" w:color="auto"/>
                        <w:left w:val="none" w:sz="0" w:space="0" w:color="auto"/>
                        <w:bottom w:val="none" w:sz="0" w:space="0" w:color="auto"/>
                        <w:right w:val="none" w:sz="0" w:space="0" w:color="auto"/>
                      </w:divBdr>
                      <w:divsChild>
                        <w:div w:id="1249971581">
                          <w:marLeft w:val="0"/>
                          <w:marRight w:val="0"/>
                          <w:marTop w:val="0"/>
                          <w:marBottom w:val="0"/>
                          <w:divBdr>
                            <w:top w:val="none" w:sz="0" w:space="0" w:color="auto"/>
                            <w:left w:val="none" w:sz="0" w:space="0" w:color="auto"/>
                            <w:bottom w:val="none" w:sz="0" w:space="0" w:color="auto"/>
                            <w:right w:val="none" w:sz="0" w:space="0" w:color="auto"/>
                          </w:divBdr>
                          <w:divsChild>
                            <w:div w:id="1740206407">
                              <w:marLeft w:val="0"/>
                              <w:marRight w:val="0"/>
                              <w:marTop w:val="0"/>
                              <w:marBottom w:val="0"/>
                              <w:divBdr>
                                <w:top w:val="none" w:sz="0" w:space="0" w:color="auto"/>
                                <w:left w:val="none" w:sz="0" w:space="0" w:color="auto"/>
                                <w:bottom w:val="none" w:sz="0" w:space="0" w:color="auto"/>
                                <w:right w:val="none" w:sz="0" w:space="0" w:color="auto"/>
                              </w:divBdr>
                              <w:divsChild>
                                <w:div w:id="1771508510">
                                  <w:marLeft w:val="0"/>
                                  <w:marRight w:val="0"/>
                                  <w:marTop w:val="0"/>
                                  <w:marBottom w:val="0"/>
                                  <w:divBdr>
                                    <w:top w:val="none" w:sz="0" w:space="0" w:color="auto"/>
                                    <w:left w:val="none" w:sz="0" w:space="0" w:color="auto"/>
                                    <w:bottom w:val="none" w:sz="0" w:space="0" w:color="auto"/>
                                    <w:right w:val="none" w:sz="0" w:space="0" w:color="auto"/>
                                  </w:divBdr>
                                  <w:divsChild>
                                    <w:div w:id="394165199">
                                      <w:marLeft w:val="0"/>
                                      <w:marRight w:val="0"/>
                                      <w:marTop w:val="0"/>
                                      <w:marBottom w:val="0"/>
                                      <w:divBdr>
                                        <w:top w:val="none" w:sz="0" w:space="0" w:color="auto"/>
                                        <w:left w:val="none" w:sz="0" w:space="0" w:color="auto"/>
                                        <w:bottom w:val="none" w:sz="0" w:space="0" w:color="auto"/>
                                        <w:right w:val="none" w:sz="0" w:space="0" w:color="auto"/>
                                      </w:divBdr>
                                      <w:divsChild>
                                        <w:div w:id="1392382938">
                                          <w:marLeft w:val="0"/>
                                          <w:marRight w:val="0"/>
                                          <w:marTop w:val="0"/>
                                          <w:marBottom w:val="0"/>
                                          <w:divBdr>
                                            <w:top w:val="none" w:sz="0" w:space="0" w:color="auto"/>
                                            <w:left w:val="none" w:sz="0" w:space="0" w:color="auto"/>
                                            <w:bottom w:val="none" w:sz="0" w:space="0" w:color="auto"/>
                                            <w:right w:val="none" w:sz="0" w:space="0" w:color="auto"/>
                                          </w:divBdr>
                                          <w:divsChild>
                                            <w:div w:id="3546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506920">
      <w:bodyDiv w:val="1"/>
      <w:marLeft w:val="0"/>
      <w:marRight w:val="0"/>
      <w:marTop w:val="0"/>
      <w:marBottom w:val="0"/>
      <w:divBdr>
        <w:top w:val="none" w:sz="0" w:space="0" w:color="auto"/>
        <w:left w:val="none" w:sz="0" w:space="0" w:color="auto"/>
        <w:bottom w:val="none" w:sz="0" w:space="0" w:color="auto"/>
        <w:right w:val="none" w:sz="0" w:space="0" w:color="auto"/>
      </w:divBdr>
    </w:div>
    <w:div w:id="1960525431">
      <w:bodyDiv w:val="1"/>
      <w:marLeft w:val="0"/>
      <w:marRight w:val="0"/>
      <w:marTop w:val="0"/>
      <w:marBottom w:val="0"/>
      <w:divBdr>
        <w:top w:val="none" w:sz="0" w:space="0" w:color="auto"/>
        <w:left w:val="none" w:sz="0" w:space="0" w:color="auto"/>
        <w:bottom w:val="none" w:sz="0" w:space="0" w:color="auto"/>
        <w:right w:val="none" w:sz="0" w:space="0" w:color="auto"/>
      </w:divBdr>
    </w:div>
    <w:div w:id="1972860919">
      <w:bodyDiv w:val="1"/>
      <w:marLeft w:val="0"/>
      <w:marRight w:val="0"/>
      <w:marTop w:val="0"/>
      <w:marBottom w:val="0"/>
      <w:divBdr>
        <w:top w:val="none" w:sz="0" w:space="0" w:color="auto"/>
        <w:left w:val="none" w:sz="0" w:space="0" w:color="auto"/>
        <w:bottom w:val="none" w:sz="0" w:space="0" w:color="auto"/>
        <w:right w:val="none" w:sz="0" w:space="0" w:color="auto"/>
      </w:divBdr>
    </w:div>
    <w:div w:id="1993219847">
      <w:bodyDiv w:val="1"/>
      <w:marLeft w:val="0"/>
      <w:marRight w:val="0"/>
      <w:marTop w:val="0"/>
      <w:marBottom w:val="0"/>
      <w:divBdr>
        <w:top w:val="none" w:sz="0" w:space="0" w:color="auto"/>
        <w:left w:val="none" w:sz="0" w:space="0" w:color="auto"/>
        <w:bottom w:val="none" w:sz="0" w:space="0" w:color="auto"/>
        <w:right w:val="none" w:sz="0" w:space="0" w:color="auto"/>
      </w:divBdr>
    </w:div>
    <w:div w:id="2001691525">
      <w:bodyDiv w:val="1"/>
      <w:marLeft w:val="0"/>
      <w:marRight w:val="0"/>
      <w:marTop w:val="0"/>
      <w:marBottom w:val="0"/>
      <w:divBdr>
        <w:top w:val="none" w:sz="0" w:space="0" w:color="auto"/>
        <w:left w:val="none" w:sz="0" w:space="0" w:color="auto"/>
        <w:bottom w:val="none" w:sz="0" w:space="0" w:color="auto"/>
        <w:right w:val="none" w:sz="0" w:space="0" w:color="auto"/>
      </w:divBdr>
      <w:divsChild>
        <w:div w:id="867714360">
          <w:marLeft w:val="547"/>
          <w:marRight w:val="0"/>
          <w:marTop w:val="106"/>
          <w:marBottom w:val="0"/>
          <w:divBdr>
            <w:top w:val="none" w:sz="0" w:space="0" w:color="auto"/>
            <w:left w:val="none" w:sz="0" w:space="0" w:color="auto"/>
            <w:bottom w:val="none" w:sz="0" w:space="0" w:color="auto"/>
            <w:right w:val="none" w:sz="0" w:space="0" w:color="auto"/>
          </w:divBdr>
        </w:div>
        <w:div w:id="130102862">
          <w:marLeft w:val="1166"/>
          <w:marRight w:val="0"/>
          <w:marTop w:val="96"/>
          <w:marBottom w:val="0"/>
          <w:divBdr>
            <w:top w:val="none" w:sz="0" w:space="0" w:color="auto"/>
            <w:left w:val="none" w:sz="0" w:space="0" w:color="auto"/>
            <w:bottom w:val="none" w:sz="0" w:space="0" w:color="auto"/>
            <w:right w:val="none" w:sz="0" w:space="0" w:color="auto"/>
          </w:divBdr>
        </w:div>
        <w:div w:id="1696272956">
          <w:marLeft w:val="1166"/>
          <w:marRight w:val="0"/>
          <w:marTop w:val="96"/>
          <w:marBottom w:val="0"/>
          <w:divBdr>
            <w:top w:val="none" w:sz="0" w:space="0" w:color="auto"/>
            <w:left w:val="none" w:sz="0" w:space="0" w:color="auto"/>
            <w:bottom w:val="none" w:sz="0" w:space="0" w:color="auto"/>
            <w:right w:val="none" w:sz="0" w:space="0" w:color="auto"/>
          </w:divBdr>
        </w:div>
        <w:div w:id="216166421">
          <w:marLeft w:val="1166"/>
          <w:marRight w:val="0"/>
          <w:marTop w:val="96"/>
          <w:marBottom w:val="0"/>
          <w:divBdr>
            <w:top w:val="none" w:sz="0" w:space="0" w:color="auto"/>
            <w:left w:val="none" w:sz="0" w:space="0" w:color="auto"/>
            <w:bottom w:val="none" w:sz="0" w:space="0" w:color="auto"/>
            <w:right w:val="none" w:sz="0" w:space="0" w:color="auto"/>
          </w:divBdr>
        </w:div>
      </w:divsChild>
    </w:div>
    <w:div w:id="2016571413">
      <w:bodyDiv w:val="1"/>
      <w:marLeft w:val="0"/>
      <w:marRight w:val="0"/>
      <w:marTop w:val="0"/>
      <w:marBottom w:val="0"/>
      <w:divBdr>
        <w:top w:val="none" w:sz="0" w:space="0" w:color="auto"/>
        <w:left w:val="none" w:sz="0" w:space="0" w:color="auto"/>
        <w:bottom w:val="none" w:sz="0" w:space="0" w:color="auto"/>
        <w:right w:val="none" w:sz="0" w:space="0" w:color="auto"/>
      </w:divBdr>
    </w:div>
    <w:div w:id="2062092332">
      <w:bodyDiv w:val="1"/>
      <w:marLeft w:val="0"/>
      <w:marRight w:val="0"/>
      <w:marTop w:val="0"/>
      <w:marBottom w:val="0"/>
      <w:divBdr>
        <w:top w:val="none" w:sz="0" w:space="0" w:color="auto"/>
        <w:left w:val="none" w:sz="0" w:space="0" w:color="auto"/>
        <w:bottom w:val="none" w:sz="0" w:space="0" w:color="auto"/>
        <w:right w:val="none" w:sz="0" w:space="0" w:color="auto"/>
      </w:divBdr>
    </w:div>
    <w:div w:id="211386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palferman@ghxeurop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healthcarehub.com/" TargetMode="External"/><Relationship Id="rId4" Type="http://schemas.openxmlformats.org/officeDocument/2006/relationships/settings" Target="settings.xml"/><Relationship Id="rId9" Type="http://schemas.openxmlformats.org/officeDocument/2006/relationships/hyperlink" Target="http://www.ghx.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8DD2-8BC3-45CA-8FA9-6FFB3176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3924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IDEA GROVE</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BARADELL</dc:creator>
  <cp:lastModifiedBy>trusso</cp:lastModifiedBy>
  <cp:revision>2</cp:revision>
  <cp:lastPrinted>2014-01-23T08:09:00Z</cp:lastPrinted>
  <dcterms:created xsi:type="dcterms:W3CDTF">2014-02-05T15:18:00Z</dcterms:created>
  <dcterms:modified xsi:type="dcterms:W3CDTF">2014-02-05T15:18:00Z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ABAAdnH19QYq2YWK65Eozdtf3N+cpBYO/UJ7Hd3u+Zw+Kh4uA5zDu7pHb/dTq6fpn7Ne</vt:lpwstr>
  </property>
  <property fmtid="{D5CDD505-2E9C-101B-9397-08002B2CF9AE}" pid="3" name="RESPONSE_SENDER_NAME">
    <vt:lpwstr>sAAAE34RQVAK31njKax2syOGM432T3slx2tKdpbIxzl8q58=</vt:lpwstr>
  </property>
  <property fmtid="{D5CDD505-2E9C-101B-9397-08002B2CF9AE}" pid="4" name="EMAIL_OWNER_ADDRESS">
    <vt:lpwstr>4AAA6DouqOs9baEBNcTD7UR56ejWx738KS974Jqm/Jn32gz6KOwK31fmAQ==</vt:lpwstr>
  </property>
</Properties>
</file>